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82D5" w14:textId="38FE9FA0" w:rsidR="0030417B" w:rsidRPr="001B45DE" w:rsidRDefault="0030417B" w:rsidP="0030417B">
      <w:pPr>
        <w:spacing w:after="0" w:line="276" w:lineRule="auto"/>
        <w:ind w:left="5954"/>
        <w:rPr>
          <w:rFonts w:ascii="Times New Roman" w:hAnsi="Times New Roman" w:cs="Times New Roman"/>
          <w:sz w:val="24"/>
          <w:szCs w:val="24"/>
        </w:rPr>
      </w:pPr>
      <w:r w:rsidRPr="001B45DE">
        <w:rPr>
          <w:rFonts w:ascii="Times New Roman" w:hAnsi="Times New Roman" w:cs="Times New Roman"/>
          <w:sz w:val="24"/>
          <w:szCs w:val="24"/>
        </w:rPr>
        <w:t>Mokyklos 202</w:t>
      </w:r>
      <w:r w:rsidR="00DB2702" w:rsidRPr="001B45DE">
        <w:rPr>
          <w:rFonts w:ascii="Times New Roman" w:hAnsi="Times New Roman" w:cs="Times New Roman"/>
          <w:sz w:val="24"/>
          <w:szCs w:val="24"/>
        </w:rPr>
        <w:t>4</w:t>
      </w:r>
      <w:r w:rsidRPr="001B45DE">
        <w:rPr>
          <w:rFonts w:ascii="Times New Roman" w:hAnsi="Times New Roman" w:cs="Times New Roman"/>
          <w:sz w:val="24"/>
          <w:szCs w:val="24"/>
        </w:rPr>
        <w:t>–202</w:t>
      </w:r>
      <w:r w:rsidR="00DB2702" w:rsidRPr="001B45DE">
        <w:rPr>
          <w:rFonts w:ascii="Times New Roman" w:hAnsi="Times New Roman" w:cs="Times New Roman"/>
          <w:sz w:val="24"/>
          <w:szCs w:val="24"/>
        </w:rPr>
        <w:t>5</w:t>
      </w:r>
      <w:r w:rsidRPr="001B45DE">
        <w:rPr>
          <w:rFonts w:ascii="Times New Roman" w:hAnsi="Times New Roman" w:cs="Times New Roman"/>
          <w:sz w:val="24"/>
          <w:szCs w:val="24"/>
        </w:rPr>
        <w:t xml:space="preserve"> mokslo metų veiklos plano</w:t>
      </w:r>
    </w:p>
    <w:p w14:paraId="3B35E0A6" w14:textId="77777777" w:rsidR="0030417B" w:rsidRPr="001B45DE" w:rsidRDefault="0030417B" w:rsidP="0030417B">
      <w:pPr>
        <w:spacing w:after="0" w:line="276" w:lineRule="auto"/>
        <w:ind w:left="4658" w:firstLine="1296"/>
        <w:rPr>
          <w:rFonts w:ascii="Times New Roman" w:hAnsi="Times New Roman" w:cs="Times New Roman"/>
          <w:sz w:val="24"/>
          <w:szCs w:val="24"/>
        </w:rPr>
      </w:pPr>
      <w:r w:rsidRPr="001B45DE">
        <w:rPr>
          <w:rFonts w:ascii="Times New Roman" w:hAnsi="Times New Roman" w:cs="Times New Roman"/>
          <w:sz w:val="24"/>
          <w:szCs w:val="24"/>
        </w:rPr>
        <w:t>7 priedas</w:t>
      </w:r>
    </w:p>
    <w:p w14:paraId="1CF80DC8" w14:textId="77777777" w:rsidR="0030417B" w:rsidRPr="001B45DE" w:rsidRDefault="0030417B" w:rsidP="0030417B">
      <w:pPr>
        <w:spacing w:line="276" w:lineRule="auto"/>
        <w:jc w:val="center"/>
        <w:rPr>
          <w:rFonts w:ascii="Times New Roman" w:hAnsi="Times New Roman" w:cs="Times New Roman"/>
          <w:b/>
          <w:sz w:val="24"/>
          <w:szCs w:val="24"/>
        </w:rPr>
      </w:pPr>
    </w:p>
    <w:p w14:paraId="73358473" w14:textId="77777777" w:rsidR="0030417B" w:rsidRPr="001B45DE" w:rsidRDefault="0030417B" w:rsidP="0030417B">
      <w:pPr>
        <w:spacing w:after="0" w:line="276" w:lineRule="auto"/>
        <w:jc w:val="center"/>
        <w:rPr>
          <w:rFonts w:ascii="Times New Roman" w:hAnsi="Times New Roman" w:cs="Times New Roman"/>
          <w:b/>
          <w:sz w:val="24"/>
          <w:szCs w:val="24"/>
        </w:rPr>
      </w:pPr>
      <w:r w:rsidRPr="001B45DE">
        <w:rPr>
          <w:rFonts w:ascii="Times New Roman" w:hAnsi="Times New Roman" w:cs="Times New Roman"/>
          <w:b/>
          <w:sz w:val="24"/>
          <w:szCs w:val="24"/>
        </w:rPr>
        <w:t>PROFESINIO ORIENTAVIMO PASLAUGŲ TEIKIMO</w:t>
      </w:r>
    </w:p>
    <w:p w14:paraId="672724F7" w14:textId="1DED4BED" w:rsidR="0030417B" w:rsidRPr="001B45DE" w:rsidRDefault="0030417B" w:rsidP="0030417B">
      <w:pPr>
        <w:spacing w:after="0" w:line="276" w:lineRule="auto"/>
        <w:jc w:val="center"/>
        <w:rPr>
          <w:rFonts w:ascii="Times New Roman" w:hAnsi="Times New Roman" w:cs="Times New Roman"/>
          <w:b/>
          <w:sz w:val="24"/>
          <w:szCs w:val="24"/>
        </w:rPr>
      </w:pPr>
      <w:r w:rsidRPr="001B45DE">
        <w:rPr>
          <w:rFonts w:ascii="Times New Roman" w:hAnsi="Times New Roman" w:cs="Times New Roman"/>
          <w:b/>
          <w:sz w:val="24"/>
          <w:szCs w:val="24"/>
        </w:rPr>
        <w:t>202</w:t>
      </w:r>
      <w:r w:rsidR="00DB2702" w:rsidRPr="001B45DE">
        <w:rPr>
          <w:rFonts w:ascii="Times New Roman" w:hAnsi="Times New Roman" w:cs="Times New Roman"/>
          <w:b/>
          <w:sz w:val="24"/>
          <w:szCs w:val="24"/>
        </w:rPr>
        <w:t>4</w:t>
      </w:r>
      <w:r w:rsidRPr="001B45DE">
        <w:rPr>
          <w:rFonts w:ascii="Times New Roman" w:hAnsi="Times New Roman" w:cs="Times New Roman"/>
          <w:b/>
          <w:sz w:val="24"/>
          <w:szCs w:val="24"/>
        </w:rPr>
        <w:t>–202</w:t>
      </w:r>
      <w:r w:rsidR="00DB2702" w:rsidRPr="001B45DE">
        <w:rPr>
          <w:rFonts w:ascii="Times New Roman" w:hAnsi="Times New Roman" w:cs="Times New Roman"/>
          <w:b/>
          <w:sz w:val="24"/>
          <w:szCs w:val="24"/>
        </w:rPr>
        <w:t>5</w:t>
      </w:r>
      <w:r w:rsidRPr="001B45DE">
        <w:rPr>
          <w:rFonts w:ascii="Times New Roman" w:hAnsi="Times New Roman" w:cs="Times New Roman"/>
          <w:b/>
          <w:sz w:val="24"/>
          <w:szCs w:val="24"/>
        </w:rPr>
        <w:t xml:space="preserve"> MOKSLO METŲ VEIKLOS PLANAS</w:t>
      </w:r>
    </w:p>
    <w:p w14:paraId="63C1F4DD" w14:textId="77777777" w:rsidR="0030417B" w:rsidRPr="001B45DE" w:rsidRDefault="0030417B" w:rsidP="0030417B">
      <w:pPr>
        <w:spacing w:after="0"/>
        <w:jc w:val="both"/>
        <w:rPr>
          <w:rFonts w:ascii="Times New Roman" w:hAnsi="Times New Roman" w:cs="Times New Roman"/>
          <w:sz w:val="24"/>
          <w:szCs w:val="24"/>
        </w:rPr>
      </w:pPr>
    </w:p>
    <w:p w14:paraId="6FCFBED2" w14:textId="77777777" w:rsidR="001B45DE" w:rsidRPr="001B45DE" w:rsidRDefault="001B45DE" w:rsidP="0030417B">
      <w:pPr>
        <w:spacing w:after="0"/>
        <w:jc w:val="both"/>
        <w:rPr>
          <w:rFonts w:ascii="Times New Roman" w:hAnsi="Times New Roman" w:cs="Times New Roman"/>
          <w:sz w:val="24"/>
          <w:szCs w:val="24"/>
        </w:rPr>
      </w:pPr>
    </w:p>
    <w:p w14:paraId="4BE2F8C9" w14:textId="77777777" w:rsidR="00AF029C" w:rsidRPr="001B45DE" w:rsidRDefault="00AF029C" w:rsidP="00AF029C">
      <w:pPr>
        <w:spacing w:after="0"/>
        <w:ind w:firstLine="851"/>
        <w:rPr>
          <w:rFonts w:ascii="Times New Roman" w:hAnsi="Times New Roman" w:cs="Times New Roman"/>
          <w:bCs/>
          <w:sz w:val="24"/>
          <w:szCs w:val="24"/>
        </w:rPr>
      </w:pPr>
      <w:r w:rsidRPr="001B45DE">
        <w:rPr>
          <w:rFonts w:ascii="Times New Roman" w:hAnsi="Times New Roman" w:cs="Times New Roman"/>
          <w:bCs/>
          <w:sz w:val="24"/>
          <w:szCs w:val="24"/>
        </w:rPr>
        <w:t>Profesinio orientavimo paslaugų planą sudaro:</w:t>
      </w:r>
    </w:p>
    <w:p w14:paraId="5D6F17FA" w14:textId="77777777" w:rsidR="00AF029C" w:rsidRPr="001B45DE" w:rsidRDefault="00AF029C" w:rsidP="00AF029C">
      <w:pPr>
        <w:spacing w:after="0"/>
        <w:ind w:firstLine="851"/>
        <w:rPr>
          <w:rFonts w:ascii="Times New Roman" w:hAnsi="Times New Roman" w:cs="Times New Roman"/>
          <w:b/>
          <w:sz w:val="24"/>
          <w:szCs w:val="24"/>
        </w:rPr>
      </w:pPr>
    </w:p>
    <w:p w14:paraId="09F7AD50"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I. Teisinis pagrindas</w:t>
      </w:r>
    </w:p>
    <w:p w14:paraId="7DC08138"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II. Bendrosios programos prielaidos</w:t>
      </w:r>
    </w:p>
    <w:p w14:paraId="5D2A3329"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III. Bendrasis karjeros konsultavimo tikslas</w:t>
      </w:r>
    </w:p>
    <w:p w14:paraId="36F98270"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 xml:space="preserve">IV. Programos turinys ir konkretūs tikslai </w:t>
      </w:r>
    </w:p>
    <w:p w14:paraId="1D0DD4A9"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V. Programos įgyvendinimo sąlygos ir metodai</w:t>
      </w:r>
    </w:p>
    <w:p w14:paraId="36A4264B"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VI. Žinių ir įgūdžių tikrinimas – vietoj tradicinio vertinimo</w:t>
      </w:r>
    </w:p>
    <w:p w14:paraId="525DEF59" w14:textId="77777777" w:rsidR="00AF029C" w:rsidRPr="001B45DE" w:rsidRDefault="00AF029C" w:rsidP="00AF029C">
      <w:pPr>
        <w:spacing w:after="0"/>
        <w:ind w:firstLine="851"/>
        <w:rPr>
          <w:rFonts w:ascii="Times New Roman" w:hAnsi="Times New Roman" w:cs="Times New Roman"/>
          <w:b/>
          <w:sz w:val="24"/>
          <w:szCs w:val="24"/>
        </w:rPr>
      </w:pPr>
      <w:r w:rsidRPr="001B45DE">
        <w:rPr>
          <w:rFonts w:ascii="Times New Roman" w:hAnsi="Times New Roman" w:cs="Times New Roman"/>
          <w:b/>
          <w:sz w:val="24"/>
          <w:szCs w:val="24"/>
        </w:rPr>
        <w:t>VII. Užsiėmimų temos ir valandų paskirstymas pagal klases</w:t>
      </w:r>
    </w:p>
    <w:p w14:paraId="78B41CF1" w14:textId="77777777" w:rsidR="00AF029C" w:rsidRPr="001B45DE" w:rsidRDefault="00AF029C" w:rsidP="00AF029C">
      <w:pPr>
        <w:spacing w:after="0"/>
        <w:jc w:val="center"/>
        <w:rPr>
          <w:rFonts w:ascii="Times New Roman" w:hAnsi="Times New Roman" w:cs="Times New Roman"/>
          <w:b/>
          <w:sz w:val="24"/>
          <w:szCs w:val="24"/>
        </w:rPr>
      </w:pPr>
    </w:p>
    <w:p w14:paraId="30C7542B" w14:textId="77777777"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t>I. Teisinis pagrindas</w:t>
      </w:r>
    </w:p>
    <w:p w14:paraId="69F4D0F5" w14:textId="77777777" w:rsidR="00AF029C" w:rsidRPr="001B45DE" w:rsidRDefault="00AF029C" w:rsidP="00AF029C">
      <w:pPr>
        <w:spacing w:after="0"/>
        <w:jc w:val="center"/>
        <w:rPr>
          <w:rFonts w:ascii="Times New Roman" w:hAnsi="Times New Roman" w:cs="Times New Roman"/>
          <w:sz w:val="24"/>
          <w:szCs w:val="24"/>
        </w:rPr>
      </w:pPr>
    </w:p>
    <w:p w14:paraId="700130F3" w14:textId="28056E6C"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Su karjeros konsultavimu susijusios veiklos vykdymą mokykloje reglamentuoja:</w:t>
      </w:r>
    </w:p>
    <w:p w14:paraId="7241BD08" w14:textId="42322EBF" w:rsidR="00AF029C" w:rsidRPr="001B45DE" w:rsidRDefault="00AF029C" w:rsidP="00AF029C">
      <w:pPr>
        <w:pStyle w:val="Sraopastraipa"/>
        <w:numPr>
          <w:ilvl w:val="0"/>
          <w:numId w:val="4"/>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2022 m. rugpjūčio 31 d. įsakymas Nr. V-1334 ,,Dėl rekomendacijų dėl karjeros specialistų funkcijų ir profesinio orientavimo paslaugų teikimo švietimo įstaigose patvirtinimo“;</w:t>
      </w:r>
    </w:p>
    <w:p w14:paraId="5EFDDB5C" w14:textId="1A80274A" w:rsidR="00AF029C" w:rsidRPr="001B45DE" w:rsidRDefault="00AF029C" w:rsidP="00AF029C">
      <w:pPr>
        <w:pStyle w:val="Sraopastraipa"/>
        <w:numPr>
          <w:ilvl w:val="0"/>
          <w:numId w:val="4"/>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2022 m. rugpjūčio 24 d. nutarimas Nr. 847 ,,Dėl profesinio orientavimo teikimo tvarkos aprašo patvirtinimo“.</w:t>
      </w:r>
    </w:p>
    <w:p w14:paraId="4BD53136" w14:textId="77777777" w:rsidR="00AF029C" w:rsidRPr="001B45DE" w:rsidRDefault="00AF029C" w:rsidP="00AF029C">
      <w:pPr>
        <w:spacing w:after="0"/>
        <w:ind w:firstLine="851"/>
        <w:jc w:val="center"/>
        <w:rPr>
          <w:rFonts w:ascii="Times New Roman" w:hAnsi="Times New Roman" w:cs="Times New Roman"/>
          <w:sz w:val="24"/>
          <w:szCs w:val="24"/>
        </w:rPr>
      </w:pPr>
    </w:p>
    <w:p w14:paraId="4CCDC7D2" w14:textId="77777777"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t>II. Bendrosios programos prielaidos</w:t>
      </w:r>
    </w:p>
    <w:p w14:paraId="0D77B003" w14:textId="77777777" w:rsidR="00AF029C" w:rsidRPr="001B45DE" w:rsidRDefault="00AF029C" w:rsidP="00AF029C">
      <w:pPr>
        <w:spacing w:after="0"/>
        <w:jc w:val="center"/>
        <w:rPr>
          <w:rFonts w:ascii="Times New Roman" w:hAnsi="Times New Roman" w:cs="Times New Roman"/>
          <w:sz w:val="24"/>
          <w:szCs w:val="24"/>
        </w:rPr>
      </w:pPr>
    </w:p>
    <w:p w14:paraId="43A82C12" w14:textId="10491F15"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Programa – tai vieningos sisteminės karjeros konsultavimo koncepcijos įgyvendinimas, atsižvelgiant į mokinių raidos etapus, jų interesus ir mokyklos bendruosius planus bei direktoriaus pageidavimus, suprantama, kai užsakyta ir planuojama veikla, skirta remti mokinius jų sąmoningo ir savarankiško sprendimų priėmimo procese. Programa paremta keliomis karjeros konsultavimo teorijomis, LR švietimo, mokslo ir sporto ministerijos bei Europos tarptautinio švietimo sąjungos rekomendacijomis. </w:t>
      </w:r>
    </w:p>
    <w:p w14:paraId="59970857"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Pagrindinė programos prielaida – parinkimas užsiėmimų turinio, susijusio su sąmoningo savo karjeros formavimo procesu, atsižvelgiant į moksleivių raidos pokyčius, lemiančius jų įgyvendinimą kiekviename ugdymo etape. Pagal modulinę programos struktūrą karjeros kompetencijos ugdomos ir kiekviena klasė įgyvendina tikslus iš visų keturių nurodytų sričių: Savęs pažinimas; Karjeros galimybių pažinimas; Karjeros planavimas; Karjeros įgyvendinimas. Vėlesniais mokymosi metais turinys nuosekliai gilinamas bei plečiamas. </w:t>
      </w:r>
    </w:p>
    <w:p w14:paraId="1227DEA1" w14:textId="77777777" w:rsidR="00AF029C" w:rsidRPr="001B45DE" w:rsidRDefault="00AF029C" w:rsidP="00AF029C">
      <w:pPr>
        <w:spacing w:after="0"/>
        <w:jc w:val="center"/>
        <w:rPr>
          <w:rFonts w:ascii="Times New Roman" w:hAnsi="Times New Roman" w:cs="Times New Roman"/>
          <w:sz w:val="24"/>
          <w:szCs w:val="24"/>
        </w:rPr>
      </w:pPr>
    </w:p>
    <w:p w14:paraId="1E9484FB" w14:textId="77777777"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t>III. Bendrasis karjeros konsultavimo tikslas</w:t>
      </w:r>
    </w:p>
    <w:p w14:paraId="42BE5764" w14:textId="77777777" w:rsidR="00AF029C" w:rsidRPr="001B45DE" w:rsidRDefault="00AF029C" w:rsidP="00AF029C">
      <w:pPr>
        <w:spacing w:after="0"/>
        <w:jc w:val="center"/>
        <w:rPr>
          <w:rFonts w:ascii="Times New Roman" w:hAnsi="Times New Roman" w:cs="Times New Roman"/>
          <w:sz w:val="24"/>
          <w:szCs w:val="24"/>
        </w:rPr>
      </w:pPr>
    </w:p>
    <w:p w14:paraId="1B2B78BD"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Karjeros konsultavimo tikslas – parengti mokinius atsakingai planuoti savo karjeros kelią ir priimti sprendimus dėl tolesnio mokslo pasirinkimo, suvokiant savo stiprybes ir išmanant darbo rinką bei švietimo sistemą su karjeros specialisto pagalba.</w:t>
      </w:r>
    </w:p>
    <w:p w14:paraId="6DC3A33B" w14:textId="77777777" w:rsidR="00AF029C" w:rsidRPr="001B45DE" w:rsidRDefault="00AF029C" w:rsidP="00AF029C">
      <w:pPr>
        <w:spacing w:after="0"/>
        <w:jc w:val="center"/>
        <w:rPr>
          <w:rFonts w:ascii="Times New Roman" w:hAnsi="Times New Roman" w:cs="Times New Roman"/>
          <w:sz w:val="24"/>
          <w:szCs w:val="24"/>
        </w:rPr>
      </w:pPr>
    </w:p>
    <w:p w14:paraId="0059C65D" w14:textId="77777777" w:rsidR="001B45DE" w:rsidRPr="001B45DE" w:rsidRDefault="001B45DE" w:rsidP="00AF029C">
      <w:pPr>
        <w:spacing w:after="0"/>
        <w:jc w:val="center"/>
        <w:rPr>
          <w:rFonts w:ascii="Times New Roman" w:hAnsi="Times New Roman" w:cs="Times New Roman"/>
          <w:sz w:val="24"/>
          <w:szCs w:val="24"/>
        </w:rPr>
      </w:pPr>
    </w:p>
    <w:p w14:paraId="0559ED99" w14:textId="77777777"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lastRenderedPageBreak/>
        <w:t xml:space="preserve">IV. Programos turinys ir konkretūs tikslai </w:t>
      </w:r>
    </w:p>
    <w:p w14:paraId="65FCAE11" w14:textId="77777777" w:rsidR="00AF029C" w:rsidRPr="001B45DE" w:rsidRDefault="00AF029C" w:rsidP="00AF029C">
      <w:pPr>
        <w:spacing w:after="0"/>
        <w:jc w:val="center"/>
        <w:rPr>
          <w:rFonts w:ascii="Times New Roman" w:hAnsi="Times New Roman" w:cs="Times New Roman"/>
          <w:sz w:val="24"/>
          <w:szCs w:val="24"/>
        </w:rPr>
      </w:pPr>
    </w:p>
    <w:p w14:paraId="29AEB7D1"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Programa apima keturias konkrečių tikslų sritis, kurios taip pat lemia profesinio orientavimo programos turinį:</w:t>
      </w:r>
    </w:p>
    <w:p w14:paraId="2ECE8725"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b/>
          <w:bCs/>
          <w:sz w:val="24"/>
          <w:szCs w:val="24"/>
        </w:rPr>
        <w:t>Savęs pažinimo sritis</w:t>
      </w:r>
      <w:r w:rsidRPr="001B45DE">
        <w:rPr>
          <w:rFonts w:ascii="Times New Roman" w:hAnsi="Times New Roman" w:cs="Times New Roman"/>
          <w:sz w:val="24"/>
          <w:szCs w:val="24"/>
        </w:rPr>
        <w:t>: asmenybės interesai, gebėjimai ir talentai, stipriosios ir silpnosios pusės kaip galimos tobulėjimo sritys, apribojimai, kompetencijos (žinios, įgūdžiai ir nuostatos), vertybės, profesiniai polinkiai, sveikatos būklė.</w:t>
      </w:r>
    </w:p>
    <w:p w14:paraId="44237573"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b/>
          <w:bCs/>
          <w:sz w:val="24"/>
          <w:szCs w:val="24"/>
        </w:rPr>
        <w:t>Karjeros galimybių pažinimo sritis</w:t>
      </w:r>
      <w:r w:rsidRPr="001B45DE">
        <w:rPr>
          <w:rFonts w:ascii="Times New Roman" w:hAnsi="Times New Roman" w:cs="Times New Roman"/>
          <w:sz w:val="24"/>
          <w:szCs w:val="24"/>
        </w:rPr>
        <w:t>, apimanti: mokymosi galimybes, informaciją apie profesijas ir darbo rinką, gebėjimą joje orientuotis, įsidarbinimo galimybes, mokymąsi visą gyvenimą, įvairias darbo formas, darbo pasaulio kaitą.</w:t>
      </w:r>
    </w:p>
    <w:p w14:paraId="1F5DA2E8"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b/>
          <w:bCs/>
          <w:sz w:val="24"/>
          <w:szCs w:val="24"/>
        </w:rPr>
        <w:t>Karjeros planavimas</w:t>
      </w:r>
      <w:r w:rsidRPr="001B45DE">
        <w:rPr>
          <w:rFonts w:ascii="Times New Roman" w:hAnsi="Times New Roman" w:cs="Times New Roman"/>
          <w:sz w:val="24"/>
          <w:szCs w:val="24"/>
        </w:rPr>
        <w:t>, apimantis: gebėjimą kelti gyvenimo bei profesinius tikslus, nustatyti gyvenimo prioritetus, koreguoti juos, gebėjimą priimti bei keisti sprendimus, karjeros plano sudarymą.</w:t>
      </w:r>
    </w:p>
    <w:p w14:paraId="663F67DC"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b/>
          <w:bCs/>
          <w:sz w:val="24"/>
          <w:szCs w:val="24"/>
        </w:rPr>
        <w:t>Karjeros įgyvendinimas</w:t>
      </w:r>
      <w:r w:rsidRPr="001B45DE">
        <w:rPr>
          <w:rFonts w:ascii="Times New Roman" w:hAnsi="Times New Roman" w:cs="Times New Roman"/>
          <w:sz w:val="24"/>
          <w:szCs w:val="24"/>
        </w:rPr>
        <w:t>: karjerai svarbiausių bendrųjų kompetencijų taikymas bei tobulinimas.</w:t>
      </w:r>
    </w:p>
    <w:p w14:paraId="29804B00" w14:textId="77777777" w:rsidR="00AF029C" w:rsidRPr="001B45DE" w:rsidRDefault="00AF029C" w:rsidP="00AF029C">
      <w:pPr>
        <w:spacing w:after="0"/>
        <w:ind w:firstLine="851"/>
        <w:jc w:val="both"/>
        <w:rPr>
          <w:rFonts w:ascii="Times New Roman" w:hAnsi="Times New Roman" w:cs="Times New Roman"/>
          <w:b/>
          <w:bCs/>
          <w:sz w:val="24"/>
          <w:szCs w:val="24"/>
        </w:rPr>
      </w:pPr>
    </w:p>
    <w:p w14:paraId="39C9FDF1" w14:textId="77777777" w:rsidR="00AF029C" w:rsidRPr="001B45DE" w:rsidRDefault="00AF029C" w:rsidP="00AF029C">
      <w:pPr>
        <w:spacing w:after="0"/>
        <w:jc w:val="center"/>
        <w:rPr>
          <w:rFonts w:ascii="Times New Roman" w:hAnsi="Times New Roman" w:cs="Times New Roman"/>
          <w:b/>
          <w:bCs/>
          <w:sz w:val="24"/>
          <w:szCs w:val="24"/>
        </w:rPr>
      </w:pPr>
      <w:r w:rsidRPr="001B45DE">
        <w:rPr>
          <w:rFonts w:ascii="Times New Roman" w:hAnsi="Times New Roman" w:cs="Times New Roman"/>
          <w:b/>
          <w:bCs/>
          <w:sz w:val="24"/>
          <w:szCs w:val="24"/>
        </w:rPr>
        <w:t>Programos tikslai ir mokinių pasiekimai:</w:t>
      </w:r>
    </w:p>
    <w:p w14:paraId="151FD035" w14:textId="77777777" w:rsidR="00AF029C" w:rsidRPr="001B45DE" w:rsidRDefault="00AF029C" w:rsidP="00AF029C">
      <w:pPr>
        <w:spacing w:after="0"/>
        <w:jc w:val="center"/>
        <w:rPr>
          <w:rFonts w:ascii="Times New Roman" w:hAnsi="Times New Roman" w:cs="Times New Roman"/>
          <w:b/>
          <w:bCs/>
          <w:sz w:val="24"/>
          <w:szCs w:val="24"/>
        </w:rPr>
      </w:pPr>
    </w:p>
    <w:p w14:paraId="008349F0" w14:textId="77777777" w:rsidR="00AF029C" w:rsidRPr="001B45DE" w:rsidRDefault="00AF029C" w:rsidP="00AF029C">
      <w:pPr>
        <w:spacing w:after="0"/>
        <w:jc w:val="center"/>
        <w:rPr>
          <w:rFonts w:ascii="Times New Roman" w:hAnsi="Times New Roman" w:cs="Times New Roman"/>
          <w:sz w:val="24"/>
          <w:szCs w:val="24"/>
        </w:rPr>
      </w:pPr>
      <w:r w:rsidRPr="001B45DE">
        <w:rPr>
          <w:rFonts w:ascii="Times New Roman" w:hAnsi="Times New Roman" w:cs="Times New Roman"/>
          <w:sz w:val="24"/>
          <w:szCs w:val="24"/>
        </w:rPr>
        <w:t>Srityse:</w:t>
      </w:r>
    </w:p>
    <w:p w14:paraId="47B83702"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b/>
          <w:bCs/>
          <w:sz w:val="24"/>
          <w:szCs w:val="24"/>
        </w:rPr>
        <w:t xml:space="preserve">Savęs pažinimas </w:t>
      </w:r>
      <w:r w:rsidRPr="001B45DE">
        <w:rPr>
          <w:rFonts w:ascii="Times New Roman" w:hAnsi="Times New Roman" w:cs="Times New Roman"/>
          <w:sz w:val="24"/>
          <w:szCs w:val="24"/>
        </w:rPr>
        <w:t>– mokinys:</w:t>
      </w:r>
    </w:p>
    <w:p w14:paraId="012311C3"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1.1. susipažįsta su karjerai svarbiomis asmenybės charakteristikomis;</w:t>
      </w:r>
    </w:p>
    <w:p w14:paraId="396D101A"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1.2. susipažįsta su supančia socialine aplinka ir socialinėmis vaidmenimis.</w:t>
      </w:r>
    </w:p>
    <w:p w14:paraId="280F7A02" w14:textId="77777777" w:rsidR="00AF029C" w:rsidRPr="001B45DE" w:rsidRDefault="00AF029C" w:rsidP="00AF029C">
      <w:pPr>
        <w:spacing w:after="0"/>
        <w:ind w:firstLine="851"/>
        <w:jc w:val="both"/>
        <w:rPr>
          <w:rFonts w:ascii="Times New Roman" w:hAnsi="Times New Roman" w:cs="Times New Roman"/>
          <w:sz w:val="24"/>
          <w:szCs w:val="24"/>
        </w:rPr>
      </w:pPr>
    </w:p>
    <w:p w14:paraId="74C86562"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b/>
          <w:bCs/>
          <w:sz w:val="24"/>
          <w:szCs w:val="24"/>
        </w:rPr>
        <w:t>Karjeros galimybių pažinimo sritis</w:t>
      </w:r>
      <w:r w:rsidRPr="001B45DE">
        <w:rPr>
          <w:rFonts w:ascii="Times New Roman" w:hAnsi="Times New Roman" w:cs="Times New Roman"/>
          <w:sz w:val="24"/>
          <w:szCs w:val="24"/>
        </w:rPr>
        <w:t xml:space="preserve"> – mokinys:</w:t>
      </w:r>
    </w:p>
    <w:p w14:paraId="46E64574"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2.1. savarankiškai randa ir efektyviai naudoja karjeros informaciją;</w:t>
      </w:r>
    </w:p>
    <w:p w14:paraId="0B035FDD"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2.2. susipažįsta su mokymosi visą gyvenimą galimybėmis;</w:t>
      </w:r>
    </w:p>
    <w:p w14:paraId="1B816A45"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2.3. susipažįsta su kintančiu darbo pasauliu.</w:t>
      </w:r>
    </w:p>
    <w:p w14:paraId="4ED68965" w14:textId="77777777" w:rsidR="00AF029C" w:rsidRPr="001B45DE" w:rsidRDefault="00AF029C" w:rsidP="00AF029C">
      <w:pPr>
        <w:spacing w:after="0"/>
        <w:ind w:firstLine="851"/>
        <w:jc w:val="both"/>
        <w:rPr>
          <w:rFonts w:ascii="Times New Roman" w:hAnsi="Times New Roman" w:cs="Times New Roman"/>
          <w:sz w:val="24"/>
          <w:szCs w:val="24"/>
        </w:rPr>
      </w:pPr>
    </w:p>
    <w:p w14:paraId="1761C79A"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b/>
          <w:bCs/>
          <w:sz w:val="24"/>
          <w:szCs w:val="24"/>
        </w:rPr>
        <w:t xml:space="preserve">Karjeros planavimas </w:t>
      </w:r>
      <w:r w:rsidRPr="001B45DE">
        <w:rPr>
          <w:rFonts w:ascii="Times New Roman" w:hAnsi="Times New Roman" w:cs="Times New Roman"/>
          <w:sz w:val="24"/>
          <w:szCs w:val="24"/>
        </w:rPr>
        <w:t>– mokinys:</w:t>
      </w:r>
    </w:p>
    <w:p w14:paraId="1D33259B"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3.1. išsikelia gyvenimo ir karjeros tikslus;</w:t>
      </w:r>
    </w:p>
    <w:p w14:paraId="4E3669CC"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3.2. savarankiškai priima karjeros sprendimus;</w:t>
      </w:r>
    </w:p>
    <w:p w14:paraId="1885A3AF"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3.3. sudaro ir atnaujina karjeros planą.</w:t>
      </w:r>
    </w:p>
    <w:p w14:paraId="59E52B9E" w14:textId="77777777" w:rsidR="00AF029C" w:rsidRPr="001B45DE" w:rsidRDefault="00AF029C" w:rsidP="00AF029C">
      <w:pPr>
        <w:spacing w:after="0"/>
        <w:ind w:firstLine="851"/>
        <w:jc w:val="both"/>
        <w:rPr>
          <w:rFonts w:ascii="Times New Roman" w:hAnsi="Times New Roman" w:cs="Times New Roman"/>
          <w:sz w:val="24"/>
          <w:szCs w:val="24"/>
        </w:rPr>
      </w:pPr>
    </w:p>
    <w:p w14:paraId="47C72B55"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b/>
          <w:bCs/>
          <w:sz w:val="24"/>
          <w:szCs w:val="24"/>
        </w:rPr>
        <w:t xml:space="preserve">Karjeros įgyvendinimas </w:t>
      </w:r>
      <w:r w:rsidRPr="001B45DE">
        <w:rPr>
          <w:rFonts w:ascii="Times New Roman" w:hAnsi="Times New Roman" w:cs="Times New Roman"/>
          <w:sz w:val="24"/>
          <w:szCs w:val="24"/>
        </w:rPr>
        <w:t>– mokinys:</w:t>
      </w:r>
    </w:p>
    <w:p w14:paraId="3ED63B0A"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4.1. taiko ir tobulina karjerai svarbiausias bendrąsias kompetencijas;</w:t>
      </w:r>
    </w:p>
    <w:p w14:paraId="3BA3BC56"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4.2. sėkmingai pereina iš mokyklos į kitą karjeros (mokymosi ar darbo) aplinką;</w:t>
      </w:r>
    </w:p>
    <w:p w14:paraId="137CF095"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4.3. efektyviai ieško darbo.</w:t>
      </w:r>
    </w:p>
    <w:p w14:paraId="3B264697" w14:textId="77777777" w:rsidR="00AF029C" w:rsidRPr="001B45DE" w:rsidRDefault="00AF029C" w:rsidP="00AF029C">
      <w:pPr>
        <w:spacing w:after="0"/>
        <w:jc w:val="center"/>
        <w:rPr>
          <w:rFonts w:ascii="Times New Roman" w:hAnsi="Times New Roman" w:cs="Times New Roman"/>
          <w:sz w:val="24"/>
          <w:szCs w:val="24"/>
        </w:rPr>
      </w:pPr>
    </w:p>
    <w:p w14:paraId="466EED1D" w14:textId="77777777"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t>V. Programos įgyvendinimo sąlygos ir metodai</w:t>
      </w:r>
    </w:p>
    <w:p w14:paraId="288B5EB5" w14:textId="77777777" w:rsidR="00AF029C" w:rsidRPr="001B45DE" w:rsidRDefault="00AF029C" w:rsidP="00AF029C">
      <w:pPr>
        <w:spacing w:after="0"/>
        <w:jc w:val="center"/>
        <w:rPr>
          <w:rFonts w:ascii="Times New Roman" w:hAnsi="Times New Roman" w:cs="Times New Roman"/>
          <w:b/>
          <w:sz w:val="24"/>
          <w:szCs w:val="24"/>
        </w:rPr>
      </w:pPr>
    </w:p>
    <w:p w14:paraId="05BD122F"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Programoje numatyti tikslai turi būti pasiekti:</w:t>
      </w:r>
    </w:p>
    <w:p w14:paraId="416F530A"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a) per ugdymo karjerai užsiėmimus, kuriuos veda karjeros specialistas;</w:t>
      </w:r>
    </w:p>
    <w:p w14:paraId="66D188C9"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b) per grupines bei individualias karjeros konsultacijas, kurias organizuoja karjeros specialistas gyvai ir nuotoliniu būdu;</w:t>
      </w:r>
    </w:p>
    <w:p w14:paraId="0F798547"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c) per profesinį </w:t>
      </w:r>
      <w:proofErr w:type="spellStart"/>
      <w:r w:rsidRPr="001B45DE">
        <w:rPr>
          <w:rFonts w:ascii="Times New Roman" w:hAnsi="Times New Roman" w:cs="Times New Roman"/>
          <w:sz w:val="24"/>
          <w:szCs w:val="24"/>
        </w:rPr>
        <w:t>veiklinimą</w:t>
      </w:r>
      <w:proofErr w:type="spellEnd"/>
      <w:r w:rsidRPr="001B45DE">
        <w:rPr>
          <w:rFonts w:ascii="Times New Roman" w:hAnsi="Times New Roman" w:cs="Times New Roman"/>
          <w:sz w:val="24"/>
          <w:szCs w:val="24"/>
        </w:rPr>
        <w:t xml:space="preserve"> – vizitai, ekskursijos, skirtos pažinčiai su įvairiomis profesijomis;</w:t>
      </w:r>
    </w:p>
    <w:p w14:paraId="43FAAABE"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d) per informavimą – informaciniai vizitai į klases bei renginiai karjeros tema;</w:t>
      </w:r>
    </w:p>
    <w:p w14:paraId="02750C79" w14:textId="50AC136D"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e) per papildomų veiklų organizavimą (pvz., praktika, mainų programos, projektinė veikla, teminės stovyklos, šešėliavimas ir </w:t>
      </w:r>
      <w:proofErr w:type="spellStart"/>
      <w:r w:rsidRPr="001B45DE">
        <w:rPr>
          <w:rFonts w:ascii="Times New Roman" w:hAnsi="Times New Roman" w:cs="Times New Roman"/>
          <w:sz w:val="24"/>
          <w:szCs w:val="24"/>
        </w:rPr>
        <w:t>kt</w:t>
      </w:r>
      <w:proofErr w:type="spellEnd"/>
      <w:r w:rsidRPr="001B45DE">
        <w:rPr>
          <w:rFonts w:ascii="Times New Roman" w:hAnsi="Times New Roman" w:cs="Times New Roman"/>
          <w:sz w:val="24"/>
          <w:szCs w:val="24"/>
        </w:rPr>
        <w:t>).</w:t>
      </w:r>
    </w:p>
    <w:p w14:paraId="5F6C4271"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lastRenderedPageBreak/>
        <w:t>Šių vizitų ir veiklų organizavimo dėka moksleiviai turi galimybę tiesiogiai susisiekti su profesijų/specialybių atstovais ir tokiu būdu tapti atviri ir orientuotis į darbo rinką bei darbdavius, gali susieti konkrečios profesijos reikalavimus su savo poreikiais ir galimybėmis.</w:t>
      </w:r>
    </w:p>
    <w:p w14:paraId="77874C35"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Vienas iš svarbiausių programos įgyvendinimo elementų turėtų būti mokinių, karjeros specialisto ir kitais sprendimų priėmimo procesą palaikančiais specialistais (psichologu, pedagogu, psichologinės tarnybos darbuotoju) individualūs susitikimai. </w:t>
      </w:r>
    </w:p>
    <w:p w14:paraId="7BFC48A9"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Profesinio orientavimo užsiėmimai turėtų būti vedami taikant aktyvaus mokymosi metodus (darbas poromis ir grupėmis, abipusis mokymas, diskusija, atkaklus klausinėjimas, praktinis tyrimas, skaitmeninių mokymosi objektų naudojimas, grafinės tvarkyklės), parenkamus atsižvelgiant, be kita ko, į dalyvių amžių ir siekiamus tikslus.</w:t>
      </w:r>
    </w:p>
    <w:p w14:paraId="187C7E86"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Aktyvaus mokymosi metodais paremtų užsiėmimų metu mokiniai konstruoja žinias, mokosi mokytis, planuoti ir organizuoti savo darbą. Šie metodai padeda lavinti besimokančiųjų vaizduotę, didina jų aktyvumo, savarankiško mąstymo ir veikimo lygį, prisideda prie mokymosi motyvacijos ir atsakomybės už atliktas užduotis didinimo. Tokių užsiėmimų metu mokinys planuoja, imasi veiksmų, sprendžia, ginčijasi, pats įsivertina savo veiksmus. Jis mokosi per patirtį, o patyrimas ir bendradarbiavimas grupėje įgalina ugdyti asmenines ir socialines kompetencijas, taip paruošdamas savarankiškiems, sąmoningiems ugdymo ir profesiniams sprendimams.</w:t>
      </w:r>
    </w:p>
    <w:p w14:paraId="77B86E7A"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Su karjeros konsultavimu susijusi veikla, be kita ko, turėtų būti vykdoma: naudojant šiuolaikines informacines ir komunikacijos technologijas, kurios padidins užsiėmimų patrauklumą ir tuo pačiu pagerins mokinių pagrindines kompetencijas. </w:t>
      </w:r>
    </w:p>
    <w:p w14:paraId="546EF538" w14:textId="77777777" w:rsidR="00AF029C" w:rsidRPr="001B45DE" w:rsidRDefault="00AF029C" w:rsidP="00AF029C">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Tai turi būti suplanuota programa, kuri gali būti prieinama mokiniams, tėvams ir mokytojams. Per užsiėmimus turi būti pateikta naujausia informacija, kuri padės orientuotis švietimo sistemoje ir darbo rinkoje.</w:t>
      </w:r>
    </w:p>
    <w:p w14:paraId="3FC25177" w14:textId="77777777" w:rsidR="00AF029C" w:rsidRPr="001B45DE" w:rsidRDefault="00AF029C" w:rsidP="00AF029C">
      <w:pPr>
        <w:spacing w:after="0"/>
        <w:jc w:val="center"/>
        <w:rPr>
          <w:rFonts w:ascii="Times New Roman" w:hAnsi="Times New Roman" w:cs="Times New Roman"/>
          <w:sz w:val="24"/>
          <w:szCs w:val="24"/>
        </w:rPr>
      </w:pPr>
    </w:p>
    <w:p w14:paraId="1CBC2031" w14:textId="77777777"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t>VI. Žinių ir įgūdžių tikrinimas – vietoj tradicinio vertinimo</w:t>
      </w:r>
    </w:p>
    <w:p w14:paraId="782BC918" w14:textId="77777777" w:rsidR="00AF029C" w:rsidRPr="001B45DE" w:rsidRDefault="00AF029C" w:rsidP="00AF029C">
      <w:pPr>
        <w:spacing w:after="0"/>
        <w:jc w:val="center"/>
        <w:rPr>
          <w:rFonts w:ascii="Times New Roman" w:hAnsi="Times New Roman" w:cs="Times New Roman"/>
          <w:b/>
          <w:sz w:val="24"/>
          <w:szCs w:val="24"/>
        </w:rPr>
      </w:pPr>
    </w:p>
    <w:p w14:paraId="42CEA0FE" w14:textId="77777777" w:rsidR="00AF029C" w:rsidRPr="001B45DE" w:rsidRDefault="00AF029C" w:rsidP="00E0697E">
      <w:p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Pagrindinė mokymosi proceso dalis yra vertinimo sistemos naudojimas siekiant patikrinti besimokančiųjų pažangą ir įsitraukimą į mokymosi procesą. Tai galima padaryti per:</w:t>
      </w:r>
    </w:p>
    <w:p w14:paraId="6D00BCAF" w14:textId="77777777" w:rsidR="00AF029C" w:rsidRPr="001B45DE" w:rsidRDefault="00AF029C" w:rsidP="00E0697E">
      <w:pPr>
        <w:numPr>
          <w:ilvl w:val="0"/>
          <w:numId w:val="3"/>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klausimų uždavimą pamokų metu (dėl turinio supratimo, temos tęstinumo/pratęsimo poreikio, užsiėmimų patrauklumo);</w:t>
      </w:r>
    </w:p>
    <w:p w14:paraId="50538986" w14:textId="77777777" w:rsidR="00AF029C" w:rsidRPr="001B45DE" w:rsidRDefault="00AF029C" w:rsidP="00E0697E">
      <w:pPr>
        <w:numPr>
          <w:ilvl w:val="0"/>
          <w:numId w:val="3"/>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trumpus testus (pvz., naudojant internetines priemones) pagrindinėmis temomis, sąvokomis</w:t>
      </w:r>
    </w:p>
    <w:p w14:paraId="2FCFAE93" w14:textId="77777777"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prisistatymą – būdas paskatinti mokinius dalytis idėjomis ir informacija;</w:t>
      </w:r>
    </w:p>
    <w:p w14:paraId="4D690F86" w14:textId="77777777"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proofErr w:type="spellStart"/>
      <w:r w:rsidRPr="001B45DE">
        <w:rPr>
          <w:rFonts w:ascii="Times New Roman" w:hAnsi="Times New Roman" w:cs="Times New Roman"/>
          <w:sz w:val="24"/>
          <w:szCs w:val="24"/>
        </w:rPr>
        <w:t>portfolio</w:t>
      </w:r>
      <w:proofErr w:type="spellEnd"/>
      <w:r w:rsidRPr="001B45DE">
        <w:rPr>
          <w:rFonts w:ascii="Times New Roman" w:hAnsi="Times New Roman" w:cs="Times New Roman"/>
          <w:sz w:val="24"/>
          <w:szCs w:val="24"/>
        </w:rPr>
        <w:t>– rinkinio, kuriame dokumentuojama mokinių patirtis ir tai, ką jie išmoko pamokų metu, parengimą;</w:t>
      </w:r>
    </w:p>
    <w:p w14:paraId="52856484" w14:textId="443EB544"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rašytines užduotis – pvz.</w:t>
      </w:r>
      <w:r w:rsidR="00E0697E" w:rsidRPr="001B45DE">
        <w:rPr>
          <w:rFonts w:ascii="Times New Roman" w:hAnsi="Times New Roman" w:cs="Times New Roman"/>
          <w:sz w:val="24"/>
          <w:szCs w:val="24"/>
        </w:rPr>
        <w:t>,</w:t>
      </w:r>
      <w:r w:rsidRPr="001B45DE">
        <w:rPr>
          <w:rFonts w:ascii="Times New Roman" w:hAnsi="Times New Roman" w:cs="Times New Roman"/>
          <w:sz w:val="24"/>
          <w:szCs w:val="24"/>
        </w:rPr>
        <w:t xml:space="preserve"> ataskaitos rašymą apie savo darbo patirtį;</w:t>
      </w:r>
    </w:p>
    <w:p w14:paraId="626DF7D0" w14:textId="77777777"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CV, motyvacinių laiškų, paraiškų rašymą;</w:t>
      </w:r>
    </w:p>
    <w:p w14:paraId="4783934F" w14:textId="00FB063D"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dalyvių autorefleksiją ir įsivertinimą (laisvi pasisakymai užsiėmimų pabaigoje naudojant</w:t>
      </w:r>
      <w:r w:rsidR="00E0697E" w:rsidRPr="001B45DE">
        <w:rPr>
          <w:rFonts w:ascii="Times New Roman" w:hAnsi="Times New Roman" w:cs="Times New Roman"/>
          <w:sz w:val="24"/>
          <w:szCs w:val="24"/>
        </w:rPr>
        <w:t xml:space="preserve"> </w:t>
      </w:r>
      <w:r w:rsidRPr="001B45DE">
        <w:rPr>
          <w:rFonts w:ascii="Times New Roman" w:hAnsi="Times New Roman" w:cs="Times New Roman"/>
          <w:sz w:val="24"/>
          <w:szCs w:val="24"/>
        </w:rPr>
        <w:t>daugiausia asociacijos ir analoginį mąstymą);</w:t>
      </w:r>
    </w:p>
    <w:p w14:paraId="1DB7160B" w14:textId="77777777"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pedagogų nuomonę ir atsiliepimus;</w:t>
      </w:r>
    </w:p>
    <w:p w14:paraId="13D55D65" w14:textId="77777777" w:rsidR="00AF029C" w:rsidRPr="001B45DE" w:rsidRDefault="00AF029C" w:rsidP="00E0697E">
      <w:pPr>
        <w:numPr>
          <w:ilvl w:val="0"/>
          <w:numId w:val="2"/>
        </w:numPr>
        <w:tabs>
          <w:tab w:val="left" w:pos="1843"/>
        </w:tabs>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darbo pokalbių simuliacijas.</w:t>
      </w:r>
    </w:p>
    <w:p w14:paraId="7B6CA469" w14:textId="77777777" w:rsidR="00AF029C" w:rsidRPr="001B45DE" w:rsidRDefault="00AF029C" w:rsidP="00E0697E">
      <w:pPr>
        <w:tabs>
          <w:tab w:val="left" w:pos="1843"/>
        </w:tabs>
        <w:spacing w:after="0"/>
        <w:ind w:firstLine="851"/>
        <w:jc w:val="both"/>
        <w:rPr>
          <w:rFonts w:ascii="Times New Roman" w:hAnsi="Times New Roman" w:cs="Times New Roman"/>
          <w:sz w:val="24"/>
          <w:szCs w:val="24"/>
        </w:rPr>
      </w:pPr>
    </w:p>
    <w:p w14:paraId="43CBC125" w14:textId="77777777" w:rsidR="00E0697E" w:rsidRPr="001B45DE" w:rsidRDefault="00E0697E">
      <w:pPr>
        <w:rPr>
          <w:rFonts w:ascii="Times New Roman" w:hAnsi="Times New Roman" w:cs="Times New Roman"/>
          <w:b/>
          <w:sz w:val="24"/>
          <w:szCs w:val="24"/>
        </w:rPr>
      </w:pPr>
      <w:r w:rsidRPr="001B45DE">
        <w:rPr>
          <w:rFonts w:ascii="Times New Roman" w:hAnsi="Times New Roman" w:cs="Times New Roman"/>
          <w:b/>
          <w:sz w:val="24"/>
          <w:szCs w:val="24"/>
        </w:rPr>
        <w:br w:type="page"/>
      </w:r>
    </w:p>
    <w:p w14:paraId="11EC3D3E" w14:textId="392B0E2E" w:rsidR="00AF029C" w:rsidRPr="001B45DE" w:rsidRDefault="00AF029C" w:rsidP="00AF029C">
      <w:pPr>
        <w:spacing w:after="0"/>
        <w:jc w:val="center"/>
        <w:rPr>
          <w:rFonts w:ascii="Times New Roman" w:hAnsi="Times New Roman" w:cs="Times New Roman"/>
          <w:b/>
          <w:sz w:val="24"/>
          <w:szCs w:val="24"/>
        </w:rPr>
      </w:pPr>
      <w:r w:rsidRPr="001B45DE">
        <w:rPr>
          <w:rFonts w:ascii="Times New Roman" w:hAnsi="Times New Roman" w:cs="Times New Roman"/>
          <w:b/>
          <w:sz w:val="24"/>
          <w:szCs w:val="24"/>
        </w:rPr>
        <w:lastRenderedPageBreak/>
        <w:t>VII. Užsiėmimų temos ir valandų paskirstymas pagal klases</w:t>
      </w:r>
    </w:p>
    <w:p w14:paraId="2EF638FC" w14:textId="77777777" w:rsidR="00AF029C" w:rsidRPr="001B45DE" w:rsidRDefault="00AF029C" w:rsidP="00AF029C">
      <w:pPr>
        <w:spacing w:after="0"/>
        <w:jc w:val="center"/>
        <w:rPr>
          <w:rFonts w:ascii="Times New Roman" w:hAnsi="Times New Roman" w:cs="Times New Roman"/>
          <w:sz w:val="24"/>
          <w:szCs w:val="24"/>
        </w:rPr>
      </w:pPr>
    </w:p>
    <w:p w14:paraId="36F4DDA2" w14:textId="77777777" w:rsidR="00AF029C" w:rsidRPr="001B45DE" w:rsidRDefault="00AF029C" w:rsidP="00AF029C">
      <w:pPr>
        <w:spacing w:after="0"/>
        <w:jc w:val="center"/>
        <w:rPr>
          <w:rFonts w:ascii="Times New Roman" w:hAnsi="Times New Roman" w:cs="Times New Roman"/>
          <w:b/>
          <w:bCs/>
          <w:sz w:val="24"/>
          <w:szCs w:val="24"/>
        </w:rPr>
      </w:pPr>
      <w:r w:rsidRPr="001B45DE">
        <w:rPr>
          <w:rFonts w:ascii="Times New Roman" w:hAnsi="Times New Roman" w:cs="Times New Roman"/>
          <w:b/>
          <w:bCs/>
          <w:sz w:val="24"/>
          <w:szCs w:val="24"/>
        </w:rPr>
        <w:t>1-4 klasė</w:t>
      </w:r>
    </w:p>
    <w:p w14:paraId="6AE771A1" w14:textId="77777777" w:rsidR="00AF029C" w:rsidRPr="001B45DE" w:rsidRDefault="00AF029C" w:rsidP="00AF029C">
      <w:pPr>
        <w:spacing w:after="0"/>
        <w:jc w:val="center"/>
        <w:rPr>
          <w:rFonts w:ascii="Times New Roman" w:hAnsi="Times New Roman" w:cs="Times New Roman"/>
          <w:b/>
          <w:bCs/>
          <w:sz w:val="24"/>
          <w:szCs w:val="24"/>
        </w:rPr>
      </w:pPr>
    </w:p>
    <w:p w14:paraId="4BFF2F44"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u w:val="single"/>
        </w:rPr>
        <w:t>Apimtis mokslo metams – 5 val.</w:t>
      </w:r>
      <w:r w:rsidRPr="001B45DE">
        <w:rPr>
          <w:rFonts w:ascii="Times New Roman" w:hAnsi="Times New Roman" w:cs="Times New Roman"/>
          <w:sz w:val="24"/>
          <w:szCs w:val="24"/>
        </w:rPr>
        <w:t xml:space="preserve"> Iš kurių:</w:t>
      </w:r>
    </w:p>
    <w:p w14:paraId="17C50E42" w14:textId="77777777" w:rsidR="00AF029C" w:rsidRPr="001B45DE" w:rsidRDefault="00AF029C" w:rsidP="00E0697E">
      <w:pPr>
        <w:numPr>
          <w:ilvl w:val="0"/>
          <w:numId w:val="5"/>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ugdymas karjerai – 3 val.</w:t>
      </w:r>
    </w:p>
    <w:p w14:paraId="7DC0C98C" w14:textId="77777777" w:rsidR="00AF029C" w:rsidRPr="001B45DE" w:rsidRDefault="00AF029C" w:rsidP="00E0697E">
      <w:pPr>
        <w:numPr>
          <w:ilvl w:val="0"/>
          <w:numId w:val="5"/>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konsultavimas – 0 val.</w:t>
      </w:r>
    </w:p>
    <w:p w14:paraId="6800FC50" w14:textId="77777777" w:rsidR="00AF029C" w:rsidRPr="001B45DE" w:rsidRDefault="00AF029C" w:rsidP="00E0697E">
      <w:pPr>
        <w:numPr>
          <w:ilvl w:val="0"/>
          <w:numId w:val="5"/>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informavimas (įskaitant profesinį </w:t>
      </w:r>
      <w:proofErr w:type="spellStart"/>
      <w:r w:rsidRPr="001B45DE">
        <w:rPr>
          <w:rFonts w:ascii="Times New Roman" w:hAnsi="Times New Roman" w:cs="Times New Roman"/>
          <w:sz w:val="24"/>
          <w:szCs w:val="24"/>
        </w:rPr>
        <w:t>veiklinimą</w:t>
      </w:r>
      <w:proofErr w:type="spellEnd"/>
      <w:r w:rsidRPr="001B45DE">
        <w:rPr>
          <w:rFonts w:ascii="Times New Roman" w:hAnsi="Times New Roman" w:cs="Times New Roman"/>
          <w:sz w:val="24"/>
          <w:szCs w:val="24"/>
        </w:rPr>
        <w:t>) – 2 val.</w:t>
      </w:r>
    </w:p>
    <w:p w14:paraId="08DC7E07" w14:textId="77777777" w:rsidR="00AF029C" w:rsidRPr="001B45DE" w:rsidRDefault="00AF029C" w:rsidP="00E0697E">
      <w:pPr>
        <w:spacing w:after="0"/>
        <w:ind w:firstLine="851"/>
        <w:jc w:val="both"/>
        <w:rPr>
          <w:rFonts w:ascii="Times New Roman" w:hAnsi="Times New Roman" w:cs="Times New Roman"/>
          <w:b/>
          <w:bCs/>
          <w:sz w:val="24"/>
          <w:szCs w:val="24"/>
        </w:rPr>
      </w:pPr>
    </w:p>
    <w:p w14:paraId="0DDB9AC7"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1 klasei:</w:t>
      </w:r>
    </w:p>
    <w:p w14:paraId="3CCD7BA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Kas aš esu ir ką aš moku</w:t>
      </w:r>
    </w:p>
    <w:p w14:paraId="320E0B84"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Spalvotos profesijos</w:t>
      </w:r>
    </w:p>
    <w:p w14:paraId="5FDC89DD"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Kodėl ir kaip žmonės mokosi</w:t>
      </w:r>
    </w:p>
    <w:p w14:paraId="2AA1C4FE"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Vykstame į kelionę</w:t>
      </w:r>
    </w:p>
    <w:p w14:paraId="376BD16A" w14:textId="77777777" w:rsidR="00E0697E" w:rsidRPr="001B45DE" w:rsidRDefault="00E0697E" w:rsidP="00E0697E">
      <w:pPr>
        <w:spacing w:after="0"/>
        <w:ind w:firstLine="851"/>
        <w:jc w:val="both"/>
        <w:rPr>
          <w:rFonts w:ascii="Times New Roman" w:hAnsi="Times New Roman" w:cs="Times New Roman"/>
          <w:sz w:val="24"/>
          <w:szCs w:val="24"/>
        </w:rPr>
      </w:pPr>
    </w:p>
    <w:p w14:paraId="1B0F18B8" w14:textId="193C3FE4"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2 klasei:</w:t>
      </w:r>
    </w:p>
    <w:p w14:paraId="2D341985"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Mano skirtumai ir panašumai su kitais</w:t>
      </w:r>
    </w:p>
    <w:p w14:paraId="42C3D284"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Koks mano logotipas</w:t>
      </w:r>
    </w:p>
    <w:p w14:paraId="6D6FEB91"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Mano tėvų profesija</w:t>
      </w:r>
    </w:p>
    <w:p w14:paraId="79ACFCCD"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Aš mažasis verslininkas</w:t>
      </w:r>
    </w:p>
    <w:p w14:paraId="7C6B50A9" w14:textId="77777777" w:rsidR="00AF029C" w:rsidRPr="001B45DE" w:rsidRDefault="00AF029C" w:rsidP="00E0697E">
      <w:pPr>
        <w:spacing w:after="0"/>
        <w:ind w:firstLine="851"/>
        <w:jc w:val="both"/>
        <w:rPr>
          <w:rFonts w:ascii="Times New Roman" w:hAnsi="Times New Roman" w:cs="Times New Roman"/>
          <w:sz w:val="24"/>
          <w:szCs w:val="24"/>
        </w:rPr>
      </w:pPr>
    </w:p>
    <w:p w14:paraId="3C025DE7"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3 klasei:</w:t>
      </w:r>
    </w:p>
    <w:p w14:paraId="41D94028"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Mano skirtumai ir panašumai su kitais</w:t>
      </w:r>
    </w:p>
    <w:p w14:paraId="467F252F"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Sukurk savo svajonių prekių ženklą</w:t>
      </w:r>
    </w:p>
    <w:p w14:paraId="16C25012"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Mano tėvų profesija</w:t>
      </w:r>
    </w:p>
    <w:p w14:paraId="37868DC5"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Mažasis verslininkas. Verslo idėjos kūrimas</w:t>
      </w:r>
    </w:p>
    <w:p w14:paraId="3FF98021" w14:textId="77777777" w:rsidR="00AF029C" w:rsidRPr="001B45DE" w:rsidRDefault="00AF029C" w:rsidP="00E0697E">
      <w:pPr>
        <w:spacing w:after="0"/>
        <w:ind w:firstLine="851"/>
        <w:jc w:val="both"/>
        <w:rPr>
          <w:rFonts w:ascii="Times New Roman" w:hAnsi="Times New Roman" w:cs="Times New Roman"/>
          <w:sz w:val="24"/>
          <w:szCs w:val="24"/>
        </w:rPr>
      </w:pPr>
    </w:p>
    <w:p w14:paraId="61B5495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4 klasei:</w:t>
      </w:r>
    </w:p>
    <w:p w14:paraId="02CBF9F6"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Mano skirtumai ir panašumai su kitais</w:t>
      </w:r>
    </w:p>
    <w:p w14:paraId="6640F3EF"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Sukurk savo svajonių prekių ženklą</w:t>
      </w:r>
    </w:p>
    <w:p w14:paraId="64DB000D"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Mano tėvų profesija</w:t>
      </w:r>
    </w:p>
    <w:p w14:paraId="409DD69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Mažasis verslininkas. Verslo idėjos kūrimas</w:t>
      </w:r>
    </w:p>
    <w:p w14:paraId="3A0BE749" w14:textId="77777777" w:rsidR="00AF029C" w:rsidRPr="001B45DE" w:rsidRDefault="00AF029C" w:rsidP="00AF029C">
      <w:pPr>
        <w:spacing w:after="0"/>
        <w:jc w:val="center"/>
        <w:rPr>
          <w:rFonts w:ascii="Times New Roman" w:hAnsi="Times New Roman" w:cs="Times New Roman"/>
          <w:sz w:val="24"/>
          <w:szCs w:val="24"/>
        </w:rPr>
      </w:pPr>
    </w:p>
    <w:p w14:paraId="75B4B595" w14:textId="77777777" w:rsidR="00AF029C" w:rsidRPr="001B45DE" w:rsidRDefault="00AF029C" w:rsidP="00AF029C">
      <w:pPr>
        <w:spacing w:after="0"/>
        <w:jc w:val="center"/>
        <w:rPr>
          <w:rFonts w:ascii="Times New Roman" w:hAnsi="Times New Roman" w:cs="Times New Roman"/>
          <w:sz w:val="24"/>
          <w:szCs w:val="24"/>
        </w:rPr>
      </w:pPr>
      <w:r w:rsidRPr="001B45DE">
        <w:rPr>
          <w:rFonts w:ascii="Times New Roman" w:hAnsi="Times New Roman" w:cs="Times New Roman"/>
          <w:b/>
          <w:bCs/>
          <w:sz w:val="24"/>
          <w:szCs w:val="24"/>
        </w:rPr>
        <w:t>5-8 klasė</w:t>
      </w:r>
    </w:p>
    <w:p w14:paraId="30A712B6" w14:textId="77777777" w:rsidR="00AF029C" w:rsidRPr="001B45DE" w:rsidRDefault="00AF029C" w:rsidP="00AF029C">
      <w:pPr>
        <w:spacing w:after="0"/>
        <w:jc w:val="center"/>
        <w:rPr>
          <w:rFonts w:ascii="Times New Roman" w:hAnsi="Times New Roman" w:cs="Times New Roman"/>
          <w:sz w:val="24"/>
          <w:szCs w:val="24"/>
        </w:rPr>
      </w:pPr>
    </w:p>
    <w:p w14:paraId="14859415"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u w:val="single"/>
        </w:rPr>
        <w:t>Apimtis mokslo metams – 9 val</w:t>
      </w:r>
      <w:r w:rsidRPr="001B45DE">
        <w:rPr>
          <w:rFonts w:ascii="Times New Roman" w:hAnsi="Times New Roman" w:cs="Times New Roman"/>
          <w:sz w:val="24"/>
          <w:szCs w:val="24"/>
        </w:rPr>
        <w:t>. Iš kurių:</w:t>
      </w:r>
    </w:p>
    <w:p w14:paraId="638E9370" w14:textId="77777777" w:rsidR="00AF029C" w:rsidRPr="001B45DE" w:rsidRDefault="00AF029C" w:rsidP="00E0697E">
      <w:pPr>
        <w:numPr>
          <w:ilvl w:val="0"/>
          <w:numId w:val="6"/>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ugdymas karjerai – 4 val.</w:t>
      </w:r>
    </w:p>
    <w:p w14:paraId="6FBB1729" w14:textId="77777777" w:rsidR="00AF029C" w:rsidRPr="001B45DE" w:rsidRDefault="00AF029C" w:rsidP="00E0697E">
      <w:pPr>
        <w:numPr>
          <w:ilvl w:val="0"/>
          <w:numId w:val="6"/>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konsultavimas – 1 val.</w:t>
      </w:r>
    </w:p>
    <w:p w14:paraId="77747A2D" w14:textId="77777777" w:rsidR="00AF029C" w:rsidRPr="001B45DE" w:rsidRDefault="00AF029C" w:rsidP="00E0697E">
      <w:pPr>
        <w:numPr>
          <w:ilvl w:val="0"/>
          <w:numId w:val="6"/>
        </w:numPr>
        <w:spacing w:after="0"/>
        <w:ind w:left="0"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informavimas (įskaitant profesinį </w:t>
      </w:r>
      <w:proofErr w:type="spellStart"/>
      <w:r w:rsidRPr="001B45DE">
        <w:rPr>
          <w:rFonts w:ascii="Times New Roman" w:hAnsi="Times New Roman" w:cs="Times New Roman"/>
          <w:sz w:val="24"/>
          <w:szCs w:val="24"/>
        </w:rPr>
        <w:t>veiklinimą</w:t>
      </w:r>
      <w:proofErr w:type="spellEnd"/>
      <w:r w:rsidRPr="001B45DE">
        <w:rPr>
          <w:rFonts w:ascii="Times New Roman" w:hAnsi="Times New Roman" w:cs="Times New Roman"/>
          <w:sz w:val="24"/>
          <w:szCs w:val="24"/>
        </w:rPr>
        <w:t>) – 4 val.</w:t>
      </w:r>
    </w:p>
    <w:p w14:paraId="4A7FFAF8" w14:textId="77777777" w:rsidR="00AF029C" w:rsidRPr="001B45DE" w:rsidRDefault="00AF029C" w:rsidP="00E0697E">
      <w:pPr>
        <w:spacing w:after="0"/>
        <w:ind w:firstLine="851"/>
        <w:jc w:val="both"/>
        <w:rPr>
          <w:rFonts w:ascii="Times New Roman" w:hAnsi="Times New Roman" w:cs="Times New Roman"/>
          <w:b/>
          <w:bCs/>
          <w:sz w:val="24"/>
          <w:szCs w:val="24"/>
        </w:rPr>
      </w:pPr>
    </w:p>
    <w:p w14:paraId="6B9863F0"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5 klasei:</w:t>
      </w:r>
    </w:p>
    <w:p w14:paraId="503EE5D9"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Kas aš esu?</w:t>
      </w:r>
    </w:p>
    <w:p w14:paraId="180492D2"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proofErr w:type="spellStart"/>
      <w:r w:rsidRPr="001B45DE">
        <w:rPr>
          <w:rFonts w:ascii="Times New Roman" w:hAnsi="Times New Roman" w:cs="Times New Roman"/>
          <w:i/>
          <w:iCs/>
          <w:sz w:val="24"/>
          <w:szCs w:val="24"/>
        </w:rPr>
        <w:t>Supergalia</w:t>
      </w:r>
      <w:proofErr w:type="spellEnd"/>
      <w:r w:rsidRPr="001B45DE">
        <w:rPr>
          <w:rFonts w:ascii="Times New Roman" w:hAnsi="Times New Roman" w:cs="Times New Roman"/>
          <w:i/>
          <w:iCs/>
          <w:sz w:val="24"/>
          <w:szCs w:val="24"/>
        </w:rPr>
        <w:t xml:space="preserve">– mano stipriosios pusės. </w:t>
      </w:r>
      <w:proofErr w:type="spellStart"/>
      <w:r w:rsidRPr="001B45DE">
        <w:rPr>
          <w:rFonts w:ascii="Times New Roman" w:hAnsi="Times New Roman" w:cs="Times New Roman"/>
          <w:i/>
          <w:iCs/>
          <w:sz w:val="24"/>
          <w:szCs w:val="24"/>
        </w:rPr>
        <w:t>Fortunos</w:t>
      </w:r>
      <w:proofErr w:type="spellEnd"/>
      <w:r w:rsidRPr="001B45DE">
        <w:rPr>
          <w:rFonts w:ascii="Times New Roman" w:hAnsi="Times New Roman" w:cs="Times New Roman"/>
          <w:i/>
          <w:iCs/>
          <w:sz w:val="24"/>
          <w:szCs w:val="24"/>
        </w:rPr>
        <w:t xml:space="preserve"> ratas</w:t>
      </w:r>
    </w:p>
    <w:p w14:paraId="028145BB"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Mano karjeros žemėlapis</w:t>
      </w:r>
    </w:p>
    <w:p w14:paraId="345CB654"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Curriculum Vitae - MAMA</w:t>
      </w:r>
    </w:p>
    <w:p w14:paraId="63CB927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5) </w:t>
      </w:r>
      <w:r w:rsidRPr="001B45DE">
        <w:rPr>
          <w:rFonts w:ascii="Times New Roman" w:hAnsi="Times New Roman" w:cs="Times New Roman"/>
          <w:i/>
          <w:iCs/>
          <w:sz w:val="24"/>
          <w:szCs w:val="24"/>
        </w:rPr>
        <w:t>Negyvenamoje saloje</w:t>
      </w:r>
    </w:p>
    <w:p w14:paraId="13BF3AA0" w14:textId="77777777" w:rsidR="00AF029C" w:rsidRDefault="00AF029C" w:rsidP="00E0697E">
      <w:pPr>
        <w:spacing w:after="0"/>
        <w:ind w:firstLine="851"/>
        <w:jc w:val="both"/>
        <w:rPr>
          <w:rFonts w:ascii="Times New Roman" w:hAnsi="Times New Roman" w:cs="Times New Roman"/>
          <w:sz w:val="24"/>
          <w:szCs w:val="24"/>
        </w:rPr>
      </w:pPr>
    </w:p>
    <w:p w14:paraId="1FC491A6" w14:textId="77777777" w:rsidR="001B45DE" w:rsidRPr="001B45DE" w:rsidRDefault="001B45DE" w:rsidP="00E0697E">
      <w:pPr>
        <w:spacing w:after="0"/>
        <w:ind w:firstLine="851"/>
        <w:jc w:val="both"/>
        <w:rPr>
          <w:rFonts w:ascii="Times New Roman" w:hAnsi="Times New Roman" w:cs="Times New Roman"/>
          <w:sz w:val="24"/>
          <w:szCs w:val="24"/>
        </w:rPr>
      </w:pPr>
    </w:p>
    <w:p w14:paraId="2A38B99C"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lastRenderedPageBreak/>
        <w:t>Pamokų temos 6 klasei:</w:t>
      </w:r>
    </w:p>
    <w:p w14:paraId="5D3552F6"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40000 profesijų. Kaip išsirinkti?</w:t>
      </w:r>
    </w:p>
    <w:p w14:paraId="61BC9788"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Kūrybiškumo kompetencija: Skrisk, aitvare, skrisk</w:t>
      </w:r>
    </w:p>
    <w:p w14:paraId="1B0E3964"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Mano karjeros žemėlapis</w:t>
      </w:r>
    </w:p>
    <w:p w14:paraId="0BBC63E9"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Curriculum Vitae - MAMA</w:t>
      </w:r>
    </w:p>
    <w:p w14:paraId="5551860F"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5) </w:t>
      </w:r>
      <w:r w:rsidRPr="001B45DE">
        <w:rPr>
          <w:rFonts w:ascii="Times New Roman" w:hAnsi="Times New Roman" w:cs="Times New Roman"/>
          <w:i/>
          <w:iCs/>
          <w:sz w:val="24"/>
          <w:szCs w:val="24"/>
        </w:rPr>
        <w:t xml:space="preserve">Ateities profesijos. </w:t>
      </w:r>
      <w:proofErr w:type="spellStart"/>
      <w:r w:rsidRPr="001B45DE">
        <w:rPr>
          <w:rFonts w:ascii="Times New Roman" w:hAnsi="Times New Roman" w:cs="Times New Roman"/>
          <w:i/>
          <w:iCs/>
          <w:sz w:val="24"/>
          <w:szCs w:val="24"/>
        </w:rPr>
        <w:t>Fortunos</w:t>
      </w:r>
      <w:proofErr w:type="spellEnd"/>
      <w:r w:rsidRPr="001B45DE">
        <w:rPr>
          <w:rFonts w:ascii="Times New Roman" w:hAnsi="Times New Roman" w:cs="Times New Roman"/>
          <w:i/>
          <w:iCs/>
          <w:sz w:val="24"/>
          <w:szCs w:val="24"/>
        </w:rPr>
        <w:t xml:space="preserve"> ratas</w:t>
      </w:r>
    </w:p>
    <w:p w14:paraId="3390D1EE" w14:textId="77777777" w:rsidR="00AF029C" w:rsidRPr="001B45DE" w:rsidRDefault="00AF029C" w:rsidP="00E0697E">
      <w:pPr>
        <w:spacing w:after="0"/>
        <w:ind w:firstLine="851"/>
        <w:jc w:val="both"/>
        <w:rPr>
          <w:rFonts w:ascii="Times New Roman" w:hAnsi="Times New Roman" w:cs="Times New Roman"/>
          <w:sz w:val="24"/>
          <w:szCs w:val="24"/>
        </w:rPr>
      </w:pPr>
    </w:p>
    <w:p w14:paraId="55D26130"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7 klasei:</w:t>
      </w:r>
    </w:p>
    <w:p w14:paraId="02E76474"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Mano profesinė svajonė. Tikslų ir veiksmų planas</w:t>
      </w:r>
    </w:p>
    <w:p w14:paraId="02056CD8"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Mano stiprybės. Gebėjimai ir sėkmė</w:t>
      </w:r>
    </w:p>
    <w:p w14:paraId="252D3E83"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Mano svajonių gyvenimas. Autoportretas</w:t>
      </w:r>
    </w:p>
    <w:p w14:paraId="53C40039"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Mokymasis visą gyvenimą</w:t>
      </w:r>
    </w:p>
    <w:p w14:paraId="21497EB3"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5) </w:t>
      </w:r>
      <w:r w:rsidRPr="001B45DE">
        <w:rPr>
          <w:rFonts w:ascii="Times New Roman" w:hAnsi="Times New Roman" w:cs="Times New Roman"/>
          <w:i/>
          <w:iCs/>
          <w:sz w:val="24"/>
          <w:szCs w:val="24"/>
        </w:rPr>
        <w:t xml:space="preserve">Ateities profesijos. </w:t>
      </w:r>
      <w:proofErr w:type="spellStart"/>
      <w:r w:rsidRPr="001B45DE">
        <w:rPr>
          <w:rFonts w:ascii="Times New Roman" w:hAnsi="Times New Roman" w:cs="Times New Roman"/>
          <w:i/>
          <w:iCs/>
          <w:sz w:val="24"/>
          <w:szCs w:val="24"/>
        </w:rPr>
        <w:t>Fortunos</w:t>
      </w:r>
      <w:proofErr w:type="spellEnd"/>
      <w:r w:rsidRPr="001B45DE">
        <w:rPr>
          <w:rFonts w:ascii="Times New Roman" w:hAnsi="Times New Roman" w:cs="Times New Roman"/>
          <w:i/>
          <w:iCs/>
          <w:sz w:val="24"/>
          <w:szCs w:val="24"/>
        </w:rPr>
        <w:t xml:space="preserve"> ratas</w:t>
      </w:r>
    </w:p>
    <w:p w14:paraId="1B8E5366" w14:textId="77777777" w:rsidR="00AF029C" w:rsidRPr="001B45DE" w:rsidRDefault="00AF029C" w:rsidP="00E0697E">
      <w:pPr>
        <w:spacing w:after="0"/>
        <w:ind w:firstLine="851"/>
        <w:jc w:val="both"/>
        <w:rPr>
          <w:rFonts w:ascii="Times New Roman" w:hAnsi="Times New Roman" w:cs="Times New Roman"/>
          <w:sz w:val="24"/>
          <w:szCs w:val="24"/>
        </w:rPr>
      </w:pPr>
    </w:p>
    <w:p w14:paraId="3E2236A3"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8 klasei:</w:t>
      </w:r>
    </w:p>
    <w:p w14:paraId="4196E91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Savęs pažinimas. Vasaros prisiminimai</w:t>
      </w:r>
      <w:r w:rsidRPr="001B45DE">
        <w:rPr>
          <w:rFonts w:ascii="Times New Roman" w:hAnsi="Times New Roman" w:cs="Times New Roman"/>
          <w:sz w:val="24"/>
          <w:szCs w:val="24"/>
        </w:rPr>
        <w:t xml:space="preserve"> </w:t>
      </w:r>
    </w:p>
    <w:p w14:paraId="557954C6"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Gebėjimai ir sėkmė</w:t>
      </w:r>
    </w:p>
    <w:p w14:paraId="2AB610F7"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Savivertė ir pasitikėjimas savimi</w:t>
      </w:r>
    </w:p>
    <w:p w14:paraId="25B58FD3"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Mano karjeros žemėlapis</w:t>
      </w:r>
    </w:p>
    <w:p w14:paraId="415B5F0E"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5) </w:t>
      </w:r>
      <w:r w:rsidRPr="001B45DE">
        <w:rPr>
          <w:rFonts w:ascii="Times New Roman" w:hAnsi="Times New Roman" w:cs="Times New Roman"/>
          <w:i/>
          <w:iCs/>
          <w:sz w:val="24"/>
          <w:szCs w:val="24"/>
        </w:rPr>
        <w:t>Išsilavinimas Lietuvoje – profesinės mokyklos</w:t>
      </w:r>
    </w:p>
    <w:p w14:paraId="4C514EF4" w14:textId="77777777" w:rsidR="00AF029C" w:rsidRPr="001B45DE" w:rsidRDefault="00AF029C" w:rsidP="00AF029C">
      <w:pPr>
        <w:spacing w:after="0"/>
        <w:jc w:val="center"/>
        <w:rPr>
          <w:rFonts w:ascii="Times New Roman" w:hAnsi="Times New Roman" w:cs="Times New Roman"/>
          <w:sz w:val="24"/>
          <w:szCs w:val="24"/>
        </w:rPr>
      </w:pPr>
    </w:p>
    <w:p w14:paraId="664EC366" w14:textId="77777777" w:rsidR="00AF029C" w:rsidRPr="001B45DE" w:rsidRDefault="00AF029C" w:rsidP="00AF029C">
      <w:pPr>
        <w:spacing w:after="0"/>
        <w:jc w:val="center"/>
        <w:rPr>
          <w:rFonts w:ascii="Times New Roman" w:hAnsi="Times New Roman" w:cs="Times New Roman"/>
          <w:sz w:val="24"/>
          <w:szCs w:val="24"/>
        </w:rPr>
      </w:pPr>
      <w:r w:rsidRPr="001B45DE">
        <w:rPr>
          <w:rFonts w:ascii="Times New Roman" w:hAnsi="Times New Roman" w:cs="Times New Roman"/>
          <w:b/>
          <w:bCs/>
          <w:sz w:val="24"/>
          <w:szCs w:val="24"/>
        </w:rPr>
        <w:t>9-10 klasės</w:t>
      </w:r>
    </w:p>
    <w:p w14:paraId="76AB1B4F" w14:textId="77777777" w:rsidR="00AF029C" w:rsidRPr="001B45DE" w:rsidRDefault="00AF029C" w:rsidP="00AF029C">
      <w:pPr>
        <w:spacing w:after="0"/>
        <w:jc w:val="center"/>
        <w:rPr>
          <w:rFonts w:ascii="Times New Roman" w:hAnsi="Times New Roman" w:cs="Times New Roman"/>
          <w:sz w:val="24"/>
          <w:szCs w:val="24"/>
        </w:rPr>
      </w:pPr>
    </w:p>
    <w:p w14:paraId="1D439E30"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u w:val="single"/>
        </w:rPr>
        <w:t>Apimtis mokslo metams – 15 val</w:t>
      </w:r>
      <w:r w:rsidRPr="001B45DE">
        <w:rPr>
          <w:rFonts w:ascii="Times New Roman" w:hAnsi="Times New Roman" w:cs="Times New Roman"/>
          <w:sz w:val="24"/>
          <w:szCs w:val="24"/>
        </w:rPr>
        <w:t>. Iš kurių:</w:t>
      </w:r>
    </w:p>
    <w:p w14:paraId="46184DE9" w14:textId="77777777" w:rsidR="00AF029C" w:rsidRPr="001B45DE" w:rsidRDefault="00AF029C" w:rsidP="00E0697E">
      <w:pPr>
        <w:numPr>
          <w:ilvl w:val="0"/>
          <w:numId w:val="7"/>
        </w:numPr>
        <w:spacing w:after="0"/>
        <w:ind w:left="0" w:firstLine="993"/>
        <w:jc w:val="both"/>
        <w:rPr>
          <w:rFonts w:ascii="Times New Roman" w:hAnsi="Times New Roman" w:cs="Times New Roman"/>
          <w:sz w:val="24"/>
          <w:szCs w:val="24"/>
        </w:rPr>
      </w:pPr>
      <w:r w:rsidRPr="001B45DE">
        <w:rPr>
          <w:rFonts w:ascii="Times New Roman" w:hAnsi="Times New Roman" w:cs="Times New Roman"/>
          <w:sz w:val="24"/>
          <w:szCs w:val="24"/>
        </w:rPr>
        <w:t>ugdymas karjerai – 6 val.</w:t>
      </w:r>
    </w:p>
    <w:p w14:paraId="2D71BF82" w14:textId="77777777" w:rsidR="00AF029C" w:rsidRPr="001B45DE" w:rsidRDefault="00AF029C" w:rsidP="00E0697E">
      <w:pPr>
        <w:numPr>
          <w:ilvl w:val="0"/>
          <w:numId w:val="7"/>
        </w:numPr>
        <w:spacing w:after="0"/>
        <w:ind w:left="0" w:firstLine="993"/>
        <w:jc w:val="both"/>
        <w:rPr>
          <w:rFonts w:ascii="Times New Roman" w:hAnsi="Times New Roman" w:cs="Times New Roman"/>
          <w:sz w:val="24"/>
          <w:szCs w:val="24"/>
        </w:rPr>
      </w:pPr>
      <w:r w:rsidRPr="001B45DE">
        <w:rPr>
          <w:rFonts w:ascii="Times New Roman" w:hAnsi="Times New Roman" w:cs="Times New Roman"/>
          <w:sz w:val="24"/>
          <w:szCs w:val="24"/>
        </w:rPr>
        <w:t>konsultavimas – 3 val.</w:t>
      </w:r>
    </w:p>
    <w:p w14:paraId="7FCCAC39" w14:textId="77777777" w:rsidR="00AF029C" w:rsidRPr="001B45DE" w:rsidRDefault="00AF029C" w:rsidP="00E0697E">
      <w:pPr>
        <w:numPr>
          <w:ilvl w:val="0"/>
          <w:numId w:val="7"/>
        </w:numPr>
        <w:spacing w:after="0"/>
        <w:ind w:left="0" w:firstLine="993"/>
        <w:jc w:val="both"/>
        <w:rPr>
          <w:rFonts w:ascii="Times New Roman" w:hAnsi="Times New Roman" w:cs="Times New Roman"/>
          <w:sz w:val="24"/>
          <w:szCs w:val="24"/>
        </w:rPr>
      </w:pPr>
      <w:r w:rsidRPr="001B45DE">
        <w:rPr>
          <w:rFonts w:ascii="Times New Roman" w:hAnsi="Times New Roman" w:cs="Times New Roman"/>
          <w:sz w:val="24"/>
          <w:szCs w:val="24"/>
        </w:rPr>
        <w:t xml:space="preserve">informavimas (įskaitant profesinį </w:t>
      </w:r>
      <w:proofErr w:type="spellStart"/>
      <w:r w:rsidRPr="001B45DE">
        <w:rPr>
          <w:rFonts w:ascii="Times New Roman" w:hAnsi="Times New Roman" w:cs="Times New Roman"/>
          <w:sz w:val="24"/>
          <w:szCs w:val="24"/>
        </w:rPr>
        <w:t>veiklinimą</w:t>
      </w:r>
      <w:proofErr w:type="spellEnd"/>
      <w:r w:rsidRPr="001B45DE">
        <w:rPr>
          <w:rFonts w:ascii="Times New Roman" w:hAnsi="Times New Roman" w:cs="Times New Roman"/>
          <w:sz w:val="24"/>
          <w:szCs w:val="24"/>
        </w:rPr>
        <w:t>) – 6 val.</w:t>
      </w:r>
    </w:p>
    <w:p w14:paraId="69F80A47" w14:textId="77777777" w:rsidR="00AF029C" w:rsidRPr="001B45DE" w:rsidRDefault="00AF029C" w:rsidP="00E0697E">
      <w:pPr>
        <w:spacing w:after="0"/>
        <w:ind w:firstLine="851"/>
        <w:jc w:val="both"/>
        <w:rPr>
          <w:rFonts w:ascii="Times New Roman" w:hAnsi="Times New Roman" w:cs="Times New Roman"/>
          <w:b/>
          <w:bCs/>
          <w:sz w:val="24"/>
          <w:szCs w:val="24"/>
        </w:rPr>
      </w:pPr>
    </w:p>
    <w:p w14:paraId="6BAF447F" w14:textId="77777777" w:rsidR="00AF029C" w:rsidRPr="001B45DE" w:rsidRDefault="00AF029C" w:rsidP="00E0697E">
      <w:pPr>
        <w:spacing w:after="0"/>
        <w:ind w:firstLine="851"/>
        <w:jc w:val="both"/>
        <w:rPr>
          <w:rFonts w:ascii="Times New Roman" w:hAnsi="Times New Roman" w:cs="Times New Roman"/>
          <w:b/>
          <w:bCs/>
          <w:sz w:val="24"/>
          <w:szCs w:val="24"/>
        </w:rPr>
      </w:pPr>
    </w:p>
    <w:p w14:paraId="3DE39BE5"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9 klasei:</w:t>
      </w:r>
    </w:p>
    <w:p w14:paraId="5FE07F6C"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Savęs pažinimas. Vasaros prisiminimai</w:t>
      </w:r>
    </w:p>
    <w:p w14:paraId="42854D44"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Savęs pažinimo testų sprendimas. Balanso ratas</w:t>
      </w:r>
    </w:p>
    <w:p w14:paraId="0EF20D49"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Lietuvos švietimo sistema. Praktinis darbas su LAMA BPO ir AIKOS</w:t>
      </w:r>
    </w:p>
    <w:p w14:paraId="76F46C5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Mano karjeros planas</w:t>
      </w:r>
    </w:p>
    <w:p w14:paraId="19EDB9CD"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5) </w:t>
      </w:r>
      <w:r w:rsidRPr="001B45DE">
        <w:rPr>
          <w:rFonts w:ascii="Times New Roman" w:hAnsi="Times New Roman" w:cs="Times New Roman"/>
          <w:i/>
          <w:iCs/>
          <w:sz w:val="24"/>
          <w:szCs w:val="24"/>
        </w:rPr>
        <w:t>CV rašymo teorija</w:t>
      </w:r>
    </w:p>
    <w:p w14:paraId="4FFD9FC0"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6) </w:t>
      </w:r>
      <w:r w:rsidRPr="001B45DE">
        <w:rPr>
          <w:rFonts w:ascii="Times New Roman" w:hAnsi="Times New Roman" w:cs="Times New Roman"/>
          <w:i/>
          <w:iCs/>
          <w:sz w:val="24"/>
          <w:szCs w:val="24"/>
        </w:rPr>
        <w:t xml:space="preserve">Šiuolaikinė darbo rinka </w:t>
      </w:r>
    </w:p>
    <w:p w14:paraId="4FE65E05" w14:textId="77777777" w:rsidR="00AF029C" w:rsidRPr="001B45DE" w:rsidRDefault="00AF029C" w:rsidP="00E0697E">
      <w:pPr>
        <w:spacing w:after="0"/>
        <w:ind w:firstLine="851"/>
        <w:jc w:val="both"/>
        <w:rPr>
          <w:rFonts w:ascii="Times New Roman" w:hAnsi="Times New Roman" w:cs="Times New Roman"/>
          <w:sz w:val="24"/>
          <w:szCs w:val="24"/>
        </w:rPr>
      </w:pPr>
    </w:p>
    <w:p w14:paraId="53B1B46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Pamokų temos 10 klasei:</w:t>
      </w:r>
    </w:p>
    <w:p w14:paraId="6363351A"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1) </w:t>
      </w:r>
      <w:r w:rsidRPr="001B45DE">
        <w:rPr>
          <w:rFonts w:ascii="Times New Roman" w:hAnsi="Times New Roman" w:cs="Times New Roman"/>
          <w:i/>
          <w:iCs/>
          <w:sz w:val="24"/>
          <w:szCs w:val="24"/>
        </w:rPr>
        <w:t>Savęs pažinimas. Vasaros prisiminimai</w:t>
      </w:r>
    </w:p>
    <w:p w14:paraId="6FF9042E"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2) </w:t>
      </w:r>
      <w:r w:rsidRPr="001B45DE">
        <w:rPr>
          <w:rFonts w:ascii="Times New Roman" w:hAnsi="Times New Roman" w:cs="Times New Roman"/>
          <w:i/>
          <w:iCs/>
          <w:sz w:val="24"/>
          <w:szCs w:val="24"/>
        </w:rPr>
        <w:t>Savęs pažinimo testų sprendimas. Balanso ratas</w:t>
      </w:r>
    </w:p>
    <w:p w14:paraId="3F223B78"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3) </w:t>
      </w:r>
      <w:r w:rsidRPr="001B45DE">
        <w:rPr>
          <w:rFonts w:ascii="Times New Roman" w:hAnsi="Times New Roman" w:cs="Times New Roman"/>
          <w:i/>
          <w:iCs/>
          <w:sz w:val="24"/>
          <w:szCs w:val="24"/>
        </w:rPr>
        <w:t>Lietuvos švietimo sistema. Praktinis darbas su LAMA BPO ir AIKOS</w:t>
      </w:r>
    </w:p>
    <w:p w14:paraId="1F502DA8"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4) </w:t>
      </w:r>
      <w:r w:rsidRPr="001B45DE">
        <w:rPr>
          <w:rFonts w:ascii="Times New Roman" w:hAnsi="Times New Roman" w:cs="Times New Roman"/>
          <w:i/>
          <w:iCs/>
          <w:sz w:val="24"/>
          <w:szCs w:val="24"/>
        </w:rPr>
        <w:t>Mano karjeros planas</w:t>
      </w:r>
    </w:p>
    <w:p w14:paraId="61F44F4F" w14:textId="77777777"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sz w:val="24"/>
          <w:szCs w:val="24"/>
        </w:rPr>
        <w:t xml:space="preserve">5) </w:t>
      </w:r>
      <w:r w:rsidRPr="001B45DE">
        <w:rPr>
          <w:rFonts w:ascii="Times New Roman" w:hAnsi="Times New Roman" w:cs="Times New Roman"/>
          <w:i/>
          <w:iCs/>
          <w:sz w:val="24"/>
          <w:szCs w:val="24"/>
        </w:rPr>
        <w:t>CV rašymo dirbtuvės</w:t>
      </w:r>
    </w:p>
    <w:p w14:paraId="74937C43"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6) </w:t>
      </w:r>
      <w:r w:rsidRPr="001B45DE">
        <w:rPr>
          <w:rFonts w:ascii="Times New Roman" w:hAnsi="Times New Roman" w:cs="Times New Roman"/>
          <w:i/>
          <w:iCs/>
          <w:sz w:val="24"/>
          <w:szCs w:val="24"/>
        </w:rPr>
        <w:t>Pirmosios darbo patirtys. Savanorystė, darbo paieška</w:t>
      </w:r>
    </w:p>
    <w:p w14:paraId="59130C20" w14:textId="77777777" w:rsidR="00AF029C" w:rsidRPr="001B45DE" w:rsidRDefault="00AF029C" w:rsidP="00E0697E">
      <w:pPr>
        <w:spacing w:after="0"/>
        <w:ind w:firstLine="851"/>
        <w:jc w:val="both"/>
        <w:rPr>
          <w:rFonts w:ascii="Times New Roman" w:hAnsi="Times New Roman" w:cs="Times New Roman"/>
          <w:sz w:val="24"/>
          <w:szCs w:val="24"/>
        </w:rPr>
      </w:pPr>
    </w:p>
    <w:p w14:paraId="4AC51625" w14:textId="77777777"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Profesinio </w:t>
      </w:r>
      <w:proofErr w:type="spellStart"/>
      <w:r w:rsidRPr="001B45DE">
        <w:rPr>
          <w:rFonts w:ascii="Times New Roman" w:hAnsi="Times New Roman" w:cs="Times New Roman"/>
          <w:sz w:val="24"/>
          <w:szCs w:val="24"/>
        </w:rPr>
        <w:t>veiklinimo</w:t>
      </w:r>
      <w:proofErr w:type="spellEnd"/>
      <w:r w:rsidRPr="001B45DE">
        <w:rPr>
          <w:rFonts w:ascii="Times New Roman" w:hAnsi="Times New Roman" w:cs="Times New Roman"/>
          <w:sz w:val="24"/>
          <w:szCs w:val="24"/>
        </w:rPr>
        <w:t xml:space="preserve"> planas:</w:t>
      </w:r>
    </w:p>
    <w:p w14:paraId="6284D5DB" w14:textId="77777777" w:rsidR="00E0697E"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i/>
          <w:iCs/>
          <w:sz w:val="24"/>
          <w:szCs w:val="24"/>
        </w:rPr>
        <w:t>Dalyvavimas</w:t>
      </w:r>
      <w:r w:rsidR="00E0697E" w:rsidRPr="001B45DE">
        <w:rPr>
          <w:rFonts w:ascii="Times New Roman" w:hAnsi="Times New Roman" w:cs="Times New Roman"/>
          <w:i/>
          <w:iCs/>
          <w:sz w:val="24"/>
          <w:szCs w:val="24"/>
        </w:rPr>
        <w:t>:</w:t>
      </w:r>
      <w:r w:rsidRPr="001B45DE">
        <w:rPr>
          <w:rFonts w:ascii="Times New Roman" w:hAnsi="Times New Roman" w:cs="Times New Roman"/>
          <w:i/>
          <w:iCs/>
          <w:sz w:val="24"/>
          <w:szCs w:val="24"/>
        </w:rPr>
        <w:t xml:space="preserve"> „Studijų mugėje“, konferencijoje moksleiviams „Nuo nulio iki milijono“. Išvykos į profesines mokyklas. </w:t>
      </w:r>
    </w:p>
    <w:p w14:paraId="19706D6B" w14:textId="77777777" w:rsidR="00E0697E"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i/>
          <w:iCs/>
          <w:sz w:val="24"/>
          <w:szCs w:val="24"/>
        </w:rPr>
        <w:lastRenderedPageBreak/>
        <w:t>Pamokos: apie savanorystę jaunimo bendruomenėje „22 bendra būtis“, apie IT technologijas mokymo centre „</w:t>
      </w:r>
      <w:proofErr w:type="spellStart"/>
      <w:r w:rsidRPr="001B45DE">
        <w:rPr>
          <w:rFonts w:ascii="Times New Roman" w:hAnsi="Times New Roman" w:cs="Times New Roman"/>
          <w:i/>
          <w:iCs/>
          <w:sz w:val="24"/>
          <w:szCs w:val="24"/>
        </w:rPr>
        <w:t>TechIn</w:t>
      </w:r>
      <w:proofErr w:type="spellEnd"/>
      <w:r w:rsidRPr="001B45DE">
        <w:rPr>
          <w:rFonts w:ascii="Times New Roman" w:hAnsi="Times New Roman" w:cs="Times New Roman"/>
          <w:i/>
          <w:iCs/>
          <w:sz w:val="24"/>
          <w:szCs w:val="24"/>
        </w:rPr>
        <w:t>“, apie kritinį mąstymą „</w:t>
      </w:r>
      <w:proofErr w:type="spellStart"/>
      <w:r w:rsidRPr="001B45DE">
        <w:rPr>
          <w:rFonts w:ascii="Times New Roman" w:hAnsi="Times New Roman" w:cs="Times New Roman"/>
          <w:i/>
          <w:iCs/>
          <w:sz w:val="24"/>
          <w:szCs w:val="24"/>
        </w:rPr>
        <w:t>VilniusTech</w:t>
      </w:r>
      <w:proofErr w:type="spellEnd"/>
      <w:r w:rsidRPr="001B45DE">
        <w:rPr>
          <w:rFonts w:ascii="Times New Roman" w:hAnsi="Times New Roman" w:cs="Times New Roman"/>
          <w:i/>
          <w:iCs/>
          <w:sz w:val="24"/>
          <w:szCs w:val="24"/>
        </w:rPr>
        <w:t xml:space="preserve">“, apie darbdavio reikalavimus „Lietuvos geležinkeliuose“, apie astronomijos studijas Molėtų observatorijoje arba VU fizikos fakultete. </w:t>
      </w:r>
    </w:p>
    <w:p w14:paraId="05EF6036" w14:textId="1D0D11CB" w:rsidR="00AF029C" w:rsidRPr="001B45DE" w:rsidRDefault="00AF029C" w:rsidP="00E0697E">
      <w:pPr>
        <w:spacing w:after="0"/>
        <w:ind w:firstLine="851"/>
        <w:jc w:val="both"/>
        <w:rPr>
          <w:rFonts w:ascii="Times New Roman" w:hAnsi="Times New Roman" w:cs="Times New Roman"/>
          <w:i/>
          <w:iCs/>
          <w:sz w:val="24"/>
          <w:szCs w:val="24"/>
        </w:rPr>
      </w:pPr>
      <w:r w:rsidRPr="001B45DE">
        <w:rPr>
          <w:rFonts w:ascii="Times New Roman" w:hAnsi="Times New Roman" w:cs="Times New Roman"/>
          <w:i/>
          <w:iCs/>
          <w:sz w:val="24"/>
          <w:szCs w:val="24"/>
        </w:rPr>
        <w:t xml:space="preserve">Susitikimas su sporto klubo įkūrėju </w:t>
      </w:r>
      <w:proofErr w:type="spellStart"/>
      <w:r w:rsidRPr="001B45DE">
        <w:rPr>
          <w:rFonts w:ascii="Times New Roman" w:hAnsi="Times New Roman" w:cs="Times New Roman"/>
          <w:i/>
          <w:iCs/>
          <w:sz w:val="24"/>
          <w:szCs w:val="24"/>
        </w:rPr>
        <w:t>Nojumi</w:t>
      </w:r>
      <w:proofErr w:type="spellEnd"/>
      <w:r w:rsidRPr="001B45DE">
        <w:rPr>
          <w:rFonts w:ascii="Times New Roman" w:hAnsi="Times New Roman" w:cs="Times New Roman"/>
          <w:i/>
          <w:iCs/>
          <w:sz w:val="24"/>
          <w:szCs w:val="24"/>
        </w:rPr>
        <w:t xml:space="preserve"> </w:t>
      </w:r>
      <w:proofErr w:type="spellStart"/>
      <w:r w:rsidRPr="001B45DE">
        <w:rPr>
          <w:rFonts w:ascii="Times New Roman" w:hAnsi="Times New Roman" w:cs="Times New Roman"/>
          <w:i/>
          <w:iCs/>
          <w:sz w:val="24"/>
          <w:szCs w:val="24"/>
        </w:rPr>
        <w:t>Berlinsku</w:t>
      </w:r>
      <w:proofErr w:type="spellEnd"/>
      <w:r w:rsidRPr="001B45DE">
        <w:rPr>
          <w:rFonts w:ascii="Times New Roman" w:hAnsi="Times New Roman" w:cs="Times New Roman"/>
          <w:i/>
          <w:iCs/>
          <w:sz w:val="24"/>
          <w:szCs w:val="24"/>
        </w:rPr>
        <w:t>.</w:t>
      </w:r>
    </w:p>
    <w:p w14:paraId="4B4AB821" w14:textId="77777777" w:rsidR="00AF029C" w:rsidRPr="001B45DE" w:rsidRDefault="00AF029C" w:rsidP="00E0697E">
      <w:pPr>
        <w:spacing w:after="0"/>
        <w:ind w:firstLine="851"/>
        <w:jc w:val="both"/>
        <w:rPr>
          <w:rFonts w:ascii="Times New Roman" w:hAnsi="Times New Roman" w:cs="Times New Roman"/>
          <w:sz w:val="24"/>
          <w:szCs w:val="24"/>
        </w:rPr>
      </w:pPr>
    </w:p>
    <w:p w14:paraId="0C86B2E4" w14:textId="76C33B1D" w:rsidR="00AF029C"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Užsiėmimų temos gali keistis, atsižvelgiant į mokinių interesus, jų susidomėjimą viena ar kita tema, profesinio </w:t>
      </w:r>
      <w:proofErr w:type="spellStart"/>
      <w:r w:rsidRPr="001B45DE">
        <w:rPr>
          <w:rFonts w:ascii="Times New Roman" w:hAnsi="Times New Roman" w:cs="Times New Roman"/>
          <w:sz w:val="24"/>
          <w:szCs w:val="24"/>
        </w:rPr>
        <w:t>veiklinimo</w:t>
      </w:r>
      <w:proofErr w:type="spellEnd"/>
      <w:r w:rsidRPr="001B45DE">
        <w:rPr>
          <w:rFonts w:ascii="Times New Roman" w:hAnsi="Times New Roman" w:cs="Times New Roman"/>
          <w:sz w:val="24"/>
          <w:szCs w:val="24"/>
        </w:rPr>
        <w:t xml:space="preserve"> galimybes. </w:t>
      </w:r>
    </w:p>
    <w:p w14:paraId="75EEE759" w14:textId="72E86481" w:rsidR="002C073A" w:rsidRPr="001B45DE" w:rsidRDefault="00AF029C" w:rsidP="00E0697E">
      <w:pPr>
        <w:spacing w:after="0"/>
        <w:ind w:firstLine="851"/>
        <w:jc w:val="both"/>
        <w:rPr>
          <w:rFonts w:ascii="Times New Roman" w:hAnsi="Times New Roman" w:cs="Times New Roman"/>
          <w:sz w:val="24"/>
          <w:szCs w:val="24"/>
        </w:rPr>
      </w:pPr>
      <w:r w:rsidRPr="001B45DE">
        <w:rPr>
          <w:rFonts w:ascii="Times New Roman" w:hAnsi="Times New Roman" w:cs="Times New Roman"/>
          <w:sz w:val="24"/>
          <w:szCs w:val="24"/>
        </w:rPr>
        <w:t xml:space="preserve">                            </w:t>
      </w:r>
      <w:r w:rsidR="002C073A" w:rsidRPr="001B45DE">
        <w:rPr>
          <w:rFonts w:ascii="Times New Roman" w:hAnsi="Times New Roman" w:cs="Times New Roman"/>
          <w:sz w:val="24"/>
          <w:szCs w:val="24"/>
        </w:rPr>
        <w:t>___________________________________</w:t>
      </w:r>
    </w:p>
    <w:sectPr w:rsidR="002C073A" w:rsidRPr="001B45DE" w:rsidSect="001B45D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Cambria"/>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64DB"/>
    <w:multiLevelType w:val="hybridMultilevel"/>
    <w:tmpl w:val="72745E48"/>
    <w:lvl w:ilvl="0" w:tplc="042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605944"/>
    <w:multiLevelType w:val="hybridMultilevel"/>
    <w:tmpl w:val="FFFFFFFF"/>
    <w:lvl w:ilvl="0" w:tplc="AEBA9C68">
      <w:start w:val="1"/>
      <w:numFmt w:val="bullet"/>
      <w:lvlText w:val="-"/>
      <w:lvlJc w:val="left"/>
      <w:pPr>
        <w:ind w:left="720" w:hanging="360"/>
      </w:pPr>
      <w:rPr>
        <w:rFonts w:ascii="MyriadPro-Regular" w:eastAsia="NSimSun" w:hAnsi="MyriadPro-Regular"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6C7026"/>
    <w:multiLevelType w:val="hybridMultilevel"/>
    <w:tmpl w:val="36D858F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AF2996"/>
    <w:multiLevelType w:val="hybridMultilevel"/>
    <w:tmpl w:val="255CC09C"/>
    <w:lvl w:ilvl="0" w:tplc="042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B2558E"/>
    <w:multiLevelType w:val="hybridMultilevel"/>
    <w:tmpl w:val="FFFFFFFF"/>
    <w:lvl w:ilvl="0" w:tplc="9A982D66">
      <w:start w:val="6"/>
      <w:numFmt w:val="bullet"/>
      <w:lvlText w:val="•"/>
      <w:lvlJc w:val="left"/>
      <w:pPr>
        <w:ind w:left="720" w:hanging="360"/>
      </w:pPr>
      <w:rPr>
        <w:rFonts w:ascii="NSimSun" w:eastAsia="NSimSun" w:hAnsi="NSimSun" w:hint="eastAsia"/>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45D0A9C"/>
    <w:multiLevelType w:val="hybridMultilevel"/>
    <w:tmpl w:val="FFFFFFFF"/>
    <w:lvl w:ilvl="0" w:tplc="D384FAFA">
      <w:start w:val="6"/>
      <w:numFmt w:val="bullet"/>
      <w:lvlText w:val="•"/>
      <w:lvlJc w:val="left"/>
      <w:pPr>
        <w:ind w:left="720" w:hanging="360"/>
      </w:pPr>
      <w:rPr>
        <w:rFonts w:ascii="NSimSun" w:eastAsia="NSimSun" w:hAnsi="NSimSun" w:hint="eastAsia"/>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B752EDF"/>
    <w:multiLevelType w:val="hybridMultilevel"/>
    <w:tmpl w:val="CF742B88"/>
    <w:lvl w:ilvl="0" w:tplc="042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6170092">
    <w:abstractNumId w:val="1"/>
  </w:num>
  <w:num w:numId="2" w16cid:durableId="364604800">
    <w:abstractNumId w:val="5"/>
  </w:num>
  <w:num w:numId="3" w16cid:durableId="451746381">
    <w:abstractNumId w:val="4"/>
  </w:num>
  <w:num w:numId="4" w16cid:durableId="305011546">
    <w:abstractNumId w:val="2"/>
  </w:num>
  <w:num w:numId="5" w16cid:durableId="728307549">
    <w:abstractNumId w:val="3"/>
  </w:num>
  <w:num w:numId="6" w16cid:durableId="2131123907">
    <w:abstractNumId w:val="0"/>
  </w:num>
  <w:num w:numId="7" w16cid:durableId="1595896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A2"/>
    <w:rsid w:val="00191FEA"/>
    <w:rsid w:val="001B45DE"/>
    <w:rsid w:val="00261D21"/>
    <w:rsid w:val="002C073A"/>
    <w:rsid w:val="0030417B"/>
    <w:rsid w:val="0062448D"/>
    <w:rsid w:val="006C7FA2"/>
    <w:rsid w:val="009B01E8"/>
    <w:rsid w:val="00AA68DF"/>
    <w:rsid w:val="00AF029C"/>
    <w:rsid w:val="00DB2702"/>
    <w:rsid w:val="00E0697E"/>
    <w:rsid w:val="00EC2DF8"/>
    <w:rsid w:val="00F05D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F6D1"/>
  <w15:chartTrackingRefBased/>
  <w15:docId w15:val="{16114317-5CA4-4544-90D8-AAE1CC4B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F0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EFC4-7A4A-45F0-A8F2-E89F3A25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6764</Words>
  <Characters>3857</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Sonata Osipovič</cp:lastModifiedBy>
  <cp:revision>3</cp:revision>
  <dcterms:created xsi:type="dcterms:W3CDTF">2024-09-02T04:47:00Z</dcterms:created>
  <dcterms:modified xsi:type="dcterms:W3CDTF">2024-09-02T04:49:00Z</dcterms:modified>
</cp:coreProperties>
</file>